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D2" w:rsidRDefault="00AC39D2" w:rsidP="00AC39D2">
      <w:pPr>
        <w:spacing w:after="240" w:line="360" w:lineRule="auto"/>
        <w:jc w:val="both"/>
      </w:pPr>
    </w:p>
    <w:p w:rsidR="007408F5" w:rsidRDefault="00173553" w:rsidP="00AC39D2">
      <w:pPr>
        <w:spacing w:after="240" w:line="360" w:lineRule="auto"/>
        <w:jc w:val="right"/>
      </w:pPr>
      <w:r>
        <w:t>Santa Fe, 16</w:t>
      </w:r>
      <w:r w:rsidR="007408F5">
        <w:t xml:space="preserve"> de septiembre de 2020</w:t>
      </w:r>
    </w:p>
    <w:p w:rsidR="007408F5" w:rsidRDefault="00173553" w:rsidP="00AC39D2">
      <w:pPr>
        <w:spacing w:after="240" w:line="360" w:lineRule="auto"/>
        <w:jc w:val="both"/>
      </w:pPr>
      <w:r>
        <w:t>A las 13:30 horas del día 16</w:t>
      </w:r>
      <w:r w:rsidR="007408F5">
        <w:t xml:space="preserve"> de septiembre de 2020 se da inicio a la reunión virtual del Consejo Directivo del Instituto de Humanidades y Ciencias </w:t>
      </w:r>
      <w:r w:rsidR="00AC39D2">
        <w:t xml:space="preserve">Sociales </w:t>
      </w:r>
      <w:r w:rsidR="007408F5">
        <w:t>del Litoral UNL CONICET presidida por el Director Dr. Víctor Ramiro Fernández y siguientes miembros del Consejo Directivo:</w:t>
      </w:r>
    </w:p>
    <w:p w:rsidR="007408F5" w:rsidRDefault="007408F5" w:rsidP="00AC39D2">
      <w:pPr>
        <w:spacing w:after="240" w:line="360" w:lineRule="auto"/>
        <w:jc w:val="both"/>
      </w:pPr>
      <w:r>
        <w:t>Dr. Arce, Rafael</w:t>
      </w:r>
    </w:p>
    <w:p w:rsidR="007408F5" w:rsidRDefault="007408F5" w:rsidP="00AC39D2">
      <w:pPr>
        <w:spacing w:after="240" w:line="360" w:lineRule="auto"/>
        <w:jc w:val="both"/>
      </w:pPr>
      <w:r>
        <w:t>Representante de Becarios/as: Prof. Ramírez, Cristian</w:t>
      </w:r>
    </w:p>
    <w:p w:rsidR="00104E05" w:rsidRDefault="00104E05" w:rsidP="00AC39D2">
      <w:pPr>
        <w:spacing w:after="240" w:line="360" w:lineRule="auto"/>
        <w:jc w:val="both"/>
      </w:pPr>
      <w:r>
        <w:t xml:space="preserve">Postulantes a suplentes de Representante de Becarios/as: Mg. </w:t>
      </w:r>
      <w:proofErr w:type="spellStart"/>
      <w:r>
        <w:t>Lorenzotti</w:t>
      </w:r>
      <w:proofErr w:type="spellEnd"/>
      <w:r>
        <w:t xml:space="preserve">, Micaela y Esp. </w:t>
      </w:r>
      <w:proofErr w:type="spellStart"/>
      <w:r>
        <w:t>Santomero</w:t>
      </w:r>
      <w:proofErr w:type="spellEnd"/>
      <w:r>
        <w:t>, Lucila</w:t>
      </w:r>
    </w:p>
    <w:p w:rsidR="00104E05" w:rsidRDefault="00104E05" w:rsidP="00AC39D2">
      <w:pPr>
        <w:spacing w:after="240" w:line="360" w:lineRule="auto"/>
        <w:jc w:val="both"/>
      </w:pPr>
      <w:r>
        <w:t xml:space="preserve">Secretaria del Instituto: Esp. </w:t>
      </w:r>
      <w:proofErr w:type="spellStart"/>
      <w:r>
        <w:t>Ormaechea</w:t>
      </w:r>
      <w:proofErr w:type="spellEnd"/>
      <w:r>
        <w:t>, Daniela</w:t>
      </w:r>
    </w:p>
    <w:p w:rsidR="00173553" w:rsidRDefault="00173553" w:rsidP="00AC39D2">
      <w:pPr>
        <w:spacing w:after="240" w:line="360" w:lineRule="auto"/>
        <w:jc w:val="both"/>
      </w:pPr>
      <w:r>
        <w:t xml:space="preserve">La misma se da en razón de realizar el sorteo pertinente a la </w:t>
      </w:r>
      <w:r w:rsidR="002D714B">
        <w:t>selección</w:t>
      </w:r>
      <w:r>
        <w:t xml:space="preserve"> de la suplente de representante de becarios/as del Consejo Directivo.</w:t>
      </w:r>
    </w:p>
    <w:p w:rsidR="002D714B" w:rsidRDefault="00173553" w:rsidP="00AC39D2">
      <w:pPr>
        <w:spacing w:after="240" w:line="360" w:lineRule="auto"/>
        <w:jc w:val="both"/>
      </w:pPr>
      <w:r>
        <w:t xml:space="preserve">Dicho sorteo se llevó a cabo a través de la plataforma </w:t>
      </w:r>
      <w:r w:rsidR="009F4C44">
        <w:t>ZOOM</w:t>
      </w:r>
      <w:bookmarkStart w:id="0" w:name="_GoBack"/>
      <w:bookmarkEnd w:id="0"/>
      <w:r>
        <w:t xml:space="preserve"> arrojando como resultado la selección de </w:t>
      </w:r>
      <w:r w:rsidR="00104E05">
        <w:t xml:space="preserve">la Mg. Micaela </w:t>
      </w:r>
      <w:proofErr w:type="spellStart"/>
      <w:r w:rsidR="00104E05">
        <w:t>Lorenzo</w:t>
      </w:r>
      <w:r w:rsidR="002D714B">
        <w:t>tti</w:t>
      </w:r>
      <w:proofErr w:type="spellEnd"/>
      <w:r w:rsidR="002D714B">
        <w:t>.</w:t>
      </w:r>
    </w:p>
    <w:p w:rsidR="002D714B" w:rsidRDefault="002D714B" w:rsidP="00AC39D2">
      <w:pPr>
        <w:spacing w:after="240" w:line="360" w:lineRule="auto"/>
        <w:jc w:val="both"/>
      </w:pPr>
      <w:r>
        <w:t xml:space="preserve">De esta manera, se dan por finalizadas las elecciones de la renovación parcial del Consejo Directivo del </w:t>
      </w:r>
      <w:proofErr w:type="spellStart"/>
      <w:r>
        <w:t>IHuCSo</w:t>
      </w:r>
      <w:proofErr w:type="spellEnd"/>
      <w:r>
        <w:t>.</w:t>
      </w:r>
    </w:p>
    <w:p w:rsidR="007408F5" w:rsidRDefault="00173553" w:rsidP="00AC39D2">
      <w:pPr>
        <w:spacing w:after="240" w:line="360" w:lineRule="auto"/>
        <w:jc w:val="both"/>
      </w:pPr>
      <w:r>
        <w:t>A las 13:40</w:t>
      </w:r>
      <w:r w:rsidR="00EF5917">
        <w:t xml:space="preserve"> </w:t>
      </w:r>
      <w:proofErr w:type="spellStart"/>
      <w:r w:rsidR="00EF5917">
        <w:t>hs</w:t>
      </w:r>
      <w:proofErr w:type="spellEnd"/>
      <w:r w:rsidR="00EF5917">
        <w:t>. s</w:t>
      </w:r>
      <w:r w:rsidR="007408F5">
        <w:t>e da por finalizada la reunión.</w:t>
      </w:r>
    </w:p>
    <w:p w:rsidR="007408F5" w:rsidRDefault="007408F5" w:rsidP="00AC39D2">
      <w:pPr>
        <w:spacing w:after="240" w:line="360" w:lineRule="auto"/>
        <w:jc w:val="both"/>
      </w:pPr>
    </w:p>
    <w:p w:rsidR="007408F5" w:rsidRDefault="007408F5" w:rsidP="00AC39D2">
      <w:pPr>
        <w:spacing w:after="240" w:line="360" w:lineRule="auto"/>
        <w:jc w:val="both"/>
      </w:pPr>
    </w:p>
    <w:p w:rsidR="007408F5" w:rsidRDefault="007408F5" w:rsidP="00AC39D2">
      <w:pPr>
        <w:spacing w:after="240" w:line="360" w:lineRule="auto"/>
        <w:jc w:val="both"/>
      </w:pPr>
    </w:p>
    <w:p w:rsidR="00C05DAA" w:rsidRPr="007408F5" w:rsidRDefault="00C05DAA" w:rsidP="00AC39D2">
      <w:pPr>
        <w:spacing w:after="240" w:line="360" w:lineRule="auto"/>
      </w:pPr>
    </w:p>
    <w:sectPr w:rsidR="00C05DAA" w:rsidRPr="007408F5" w:rsidSect="00915B4E">
      <w:headerReference w:type="default" r:id="rId7"/>
      <w:footerReference w:type="default" r:id="rId8"/>
      <w:pgSz w:w="11906" w:h="16838"/>
      <w:pgMar w:top="2744" w:right="1418" w:bottom="1135" w:left="1418" w:header="851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3D" w:rsidRDefault="00D8363D" w:rsidP="00641DB0">
      <w:r>
        <w:separator/>
      </w:r>
    </w:p>
  </w:endnote>
  <w:endnote w:type="continuationSeparator" w:id="0">
    <w:p w:rsidR="00D8363D" w:rsidRDefault="00D8363D" w:rsidP="0064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A7" w:rsidRPr="00985A9E" w:rsidRDefault="00F95AA7" w:rsidP="001B596F">
    <w:pPr>
      <w:pStyle w:val="Piedepgina"/>
      <w:pBdr>
        <w:top w:val="single" w:sz="4" w:space="1" w:color="auto"/>
      </w:pBdr>
      <w:contextualSpacing/>
      <w:rPr>
        <w:sz w:val="4"/>
        <w:szCs w:val="4"/>
      </w:rPr>
    </w:pPr>
  </w:p>
  <w:p w:rsidR="00F95AA7" w:rsidRPr="00FA6A56" w:rsidRDefault="00F95AA7" w:rsidP="00B803AB">
    <w:pPr>
      <w:pStyle w:val="Encabezado"/>
      <w:pBdr>
        <w:top w:val="single" w:sz="4" w:space="1" w:color="auto"/>
      </w:pBdr>
      <w:spacing w:before="40"/>
      <w:rPr>
        <w:rFonts w:cstheme="minorHAnsi"/>
        <w:spacing w:val="-2"/>
        <w:sz w:val="16"/>
        <w:szCs w:val="16"/>
      </w:rPr>
    </w:pPr>
    <w:r w:rsidRPr="00FA6A56">
      <w:rPr>
        <w:rFonts w:cstheme="minorHAnsi"/>
        <w:spacing w:val="-2"/>
        <w:sz w:val="16"/>
        <w:szCs w:val="16"/>
      </w:rPr>
      <w:t xml:space="preserve">Centro Científico Tecnológico CONICET Santa Fe - Colectora Ruta Nacional 168,  Paraje “El Pozo” - </w:t>
    </w:r>
    <w:r w:rsidRPr="00231A99">
      <w:rPr>
        <w:rFonts w:cstheme="minorHAnsi"/>
        <w:spacing w:val="-2"/>
        <w:sz w:val="16"/>
        <w:szCs w:val="16"/>
      </w:rPr>
      <w:t>3000 Santa Fe, Argentina - (</w:t>
    </w:r>
    <w:r w:rsidRPr="00FA6A56">
      <w:rPr>
        <w:rFonts w:cstheme="minorHAnsi"/>
        <w:spacing w:val="-2"/>
        <w:sz w:val="16"/>
        <w:szCs w:val="16"/>
      </w:rPr>
      <w:t>54  342)  451 1370</w:t>
    </w:r>
  </w:p>
  <w:p w:rsidR="00F95AA7" w:rsidRPr="00985A9E" w:rsidRDefault="00F95AA7" w:rsidP="001B596F">
    <w:pPr>
      <w:pStyle w:val="Piedepgina"/>
      <w:jc w:val="center"/>
    </w:pPr>
    <w:r w:rsidRPr="00231A99">
      <w:rPr>
        <w:rFonts w:cstheme="minorHAnsi"/>
        <w:sz w:val="16"/>
        <w:szCs w:val="16"/>
      </w:rPr>
      <w:t>info@santafe-conicet.gov.ar</w:t>
    </w:r>
    <w:r w:rsidRPr="00231A99">
      <w:rPr>
        <w:rStyle w:val="Hipervnculo"/>
        <w:rFonts w:cstheme="minorHAnsi"/>
        <w:sz w:val="16"/>
        <w:szCs w:val="16"/>
        <w:u w:val="none"/>
      </w:rPr>
      <w:t xml:space="preserve">-  </w:t>
    </w:r>
    <w:hyperlink r:id="rId1" w:history="1">
      <w:r w:rsidRPr="00231A99">
        <w:rPr>
          <w:rStyle w:val="Hipervnculo"/>
          <w:rFonts w:cstheme="minorHAnsi"/>
          <w:color w:val="000000"/>
          <w:sz w:val="16"/>
          <w:szCs w:val="16"/>
          <w:u w:val="none"/>
        </w:rPr>
        <w:t>www.santafe-conicet.gov.ar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3D" w:rsidRDefault="00D8363D" w:rsidP="00641DB0">
      <w:r>
        <w:separator/>
      </w:r>
    </w:p>
  </w:footnote>
  <w:footnote w:type="continuationSeparator" w:id="0">
    <w:p w:rsidR="00D8363D" w:rsidRDefault="00D8363D" w:rsidP="0064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A7" w:rsidRDefault="00F95AA7" w:rsidP="000B3B42">
    <w:pPr>
      <w:pStyle w:val="Encabezado"/>
      <w:pBdr>
        <w:top w:val="single" w:sz="2" w:space="1" w:color="auto"/>
      </w:pBdr>
      <w:spacing w:after="40"/>
      <w:rPr>
        <w:i/>
        <w:noProof/>
        <w:sz w:val="16"/>
        <w:szCs w:val="16"/>
        <w:lang w:eastAsia="es-ES"/>
      </w:rPr>
    </w:pPr>
    <w:r>
      <w:rPr>
        <w:rFonts w:cstheme="minorHAnsi"/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2466975</wp:posOffset>
              </wp:positionH>
              <wp:positionV relativeFrom="paragraph">
                <wp:posOffset>-252095</wp:posOffset>
              </wp:positionV>
              <wp:extent cx="3418840" cy="266065"/>
              <wp:effectExtent l="0" t="0" r="0" b="6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8840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5AA7" w:rsidRDefault="00F95AA7" w:rsidP="00226F83">
                          <w:pPr>
                            <w:pStyle w:val="Encabezado"/>
                            <w:contextualSpacing/>
                            <w:jc w:val="right"/>
                          </w:pPr>
                          <w:r>
                            <w:rPr>
                              <w:rFonts w:cstheme="minorHAnsi"/>
                              <w:i/>
                              <w:spacing w:val="4"/>
                              <w:sz w:val="20"/>
                              <w:szCs w:val="20"/>
                            </w:rPr>
                            <w:t>“2020 -Año del General Manuel Belgrano</w:t>
                          </w:r>
                          <w:r w:rsidRPr="00226F83">
                            <w:rPr>
                              <w:rFonts w:cstheme="minorHAnsi"/>
                              <w:i/>
                              <w:spacing w:val="4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4.25pt;margin-top:-19.85pt;width:269.2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" filled="f" stroked="f">
              <v:textbox>
                <w:txbxContent>
                  <w:p w:rsidR="00F95AA7" w:rsidRDefault="00F95AA7" w:rsidP="00226F83">
                    <w:pPr>
                      <w:pStyle w:val="Encabezado"/>
                      <w:contextualSpacing/>
                      <w:jc w:val="right"/>
                    </w:pPr>
                    <w:r>
                      <w:rPr>
                        <w:rFonts w:cstheme="minorHAnsi"/>
                        <w:i/>
                        <w:spacing w:val="4"/>
                        <w:sz w:val="20"/>
                        <w:szCs w:val="20"/>
                      </w:rPr>
                      <w:t>“2020 -Año del General Manuel Belgrano</w:t>
                    </w:r>
                    <w:r w:rsidRPr="00226F83">
                      <w:rPr>
                        <w:rFonts w:cstheme="minorHAnsi"/>
                        <w:i/>
                        <w:spacing w:val="4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:rsidR="00F95AA7" w:rsidRDefault="00F95AA7" w:rsidP="00641DB0">
    <w:pPr>
      <w:pStyle w:val="Encabezado"/>
      <w:rPr>
        <w:i/>
        <w:noProof/>
        <w:sz w:val="16"/>
        <w:szCs w:val="16"/>
        <w:lang w:eastAsia="es-ES"/>
      </w:rPr>
    </w:pPr>
    <w:r>
      <w:rPr>
        <w:b/>
        <w:noProof/>
        <w:color w:val="0070C0"/>
        <w:sz w:val="19"/>
        <w:szCs w:val="19"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BC0417" wp14:editId="01F590D8">
              <wp:simplePos x="0" y="0"/>
              <wp:positionH relativeFrom="column">
                <wp:posOffset>3241040</wp:posOffset>
              </wp:positionH>
              <wp:positionV relativeFrom="paragraph">
                <wp:posOffset>3810</wp:posOffset>
              </wp:positionV>
              <wp:extent cx="2642870" cy="377825"/>
              <wp:effectExtent l="0" t="0" r="0" b="317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AA7" w:rsidRDefault="00F95AA7" w:rsidP="00F95AA7">
                          <w:pPr>
                            <w:pStyle w:val="Piedepgina"/>
                            <w:jc w:val="center"/>
                            <w:rPr>
                              <w:b/>
                              <w:color w:val="3287CE"/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color w:val="3287CE"/>
                              <w:sz w:val="19"/>
                              <w:szCs w:val="19"/>
                            </w:rPr>
                            <w:t>Instituto de Humanidades y Ciencias Sociales</w:t>
                          </w:r>
                        </w:p>
                        <w:p w:rsidR="00F95AA7" w:rsidRPr="009810F7" w:rsidRDefault="00F95AA7" w:rsidP="00F95AA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3287CE"/>
                              <w:sz w:val="19"/>
                              <w:szCs w:val="19"/>
                            </w:rPr>
                            <w:t>Universidad Nacional del Litoral- CONICET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55.2pt;margin-top:.3pt;width:208.1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8JvQ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" filled="f" stroked="f">
              <v:textbox>
                <w:txbxContent>
                  <w:p w:rsidR="00F95AA7" w:rsidRDefault="00F95AA7" w:rsidP="00F95AA7">
                    <w:pPr>
                      <w:pStyle w:val="Piedepgina"/>
                      <w:jc w:val="center"/>
                      <w:rPr>
                        <w:b/>
                        <w:color w:val="3287CE"/>
                        <w:sz w:val="19"/>
                        <w:szCs w:val="19"/>
                      </w:rPr>
                    </w:pPr>
                    <w:r>
                      <w:rPr>
                        <w:b/>
                        <w:color w:val="3287CE"/>
                        <w:sz w:val="19"/>
                        <w:szCs w:val="19"/>
                      </w:rPr>
                      <w:t>Instituto de Humanidades y Ciencias Sociales</w:t>
                    </w:r>
                  </w:p>
                  <w:p w:rsidR="00F95AA7" w:rsidRPr="009810F7" w:rsidRDefault="00F95AA7" w:rsidP="00F95AA7">
                    <w:pPr>
                      <w:pStyle w:val="Piedepgina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color w:val="3287CE"/>
                        <w:sz w:val="19"/>
                        <w:szCs w:val="19"/>
                      </w:rPr>
                      <w:t>Universidad Nacional del Litoral- CONICET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noProof/>
        <w:color w:val="000000" w:themeColor="text1"/>
        <w:sz w:val="18"/>
        <w:szCs w:val="18"/>
        <w:lang w:eastAsia="es-ES"/>
      </w:rPr>
      <w:drawing>
        <wp:inline distT="0" distB="0" distL="0" distR="0" wp14:anchorId="066577B1" wp14:editId="7DAD7705">
          <wp:extent cx="2586916" cy="1254622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_IHUC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307" cy="126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AA7" w:rsidRPr="005F6C84" w:rsidRDefault="00F95AA7" w:rsidP="00253592">
    <w:pPr>
      <w:pBdr>
        <w:bottom w:val="single" w:sz="2" w:space="0" w:color="auto"/>
      </w:pBdr>
      <w:jc w:val="right"/>
      <w:rPr>
        <w:rFonts w:asciiTheme="minorHAnsi" w:hAnsiTheme="minorHAnsi" w:cstheme="minorHAnsi"/>
        <w:color w:val="000000" w:themeColor="text1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B0"/>
    <w:rsid w:val="0000476B"/>
    <w:rsid w:val="00026283"/>
    <w:rsid w:val="000313C5"/>
    <w:rsid w:val="00084042"/>
    <w:rsid w:val="000B273D"/>
    <w:rsid w:val="000B3B42"/>
    <w:rsid w:val="000C3D87"/>
    <w:rsid w:val="000C713D"/>
    <w:rsid w:val="000D19AE"/>
    <w:rsid w:val="000E01DC"/>
    <w:rsid w:val="000F5D27"/>
    <w:rsid w:val="000F6B6D"/>
    <w:rsid w:val="00104E05"/>
    <w:rsid w:val="00173553"/>
    <w:rsid w:val="00174817"/>
    <w:rsid w:val="001A2ED8"/>
    <w:rsid w:val="001B596F"/>
    <w:rsid w:val="001F1BA5"/>
    <w:rsid w:val="00226F83"/>
    <w:rsid w:val="00227E00"/>
    <w:rsid w:val="00231A99"/>
    <w:rsid w:val="00253592"/>
    <w:rsid w:val="00273207"/>
    <w:rsid w:val="00287E15"/>
    <w:rsid w:val="002A13FD"/>
    <w:rsid w:val="002B4189"/>
    <w:rsid w:val="002D714B"/>
    <w:rsid w:val="003C372E"/>
    <w:rsid w:val="003E7269"/>
    <w:rsid w:val="0041265E"/>
    <w:rsid w:val="004A42BA"/>
    <w:rsid w:val="004F3F76"/>
    <w:rsid w:val="00552727"/>
    <w:rsid w:val="00555665"/>
    <w:rsid w:val="005679B9"/>
    <w:rsid w:val="00574F46"/>
    <w:rsid w:val="005F6C84"/>
    <w:rsid w:val="00633600"/>
    <w:rsid w:val="00641DB0"/>
    <w:rsid w:val="00691BFE"/>
    <w:rsid w:val="00711C98"/>
    <w:rsid w:val="007408F5"/>
    <w:rsid w:val="00767617"/>
    <w:rsid w:val="00860882"/>
    <w:rsid w:val="0087123A"/>
    <w:rsid w:val="0088354D"/>
    <w:rsid w:val="008A028C"/>
    <w:rsid w:val="008A3BD6"/>
    <w:rsid w:val="008F32BE"/>
    <w:rsid w:val="00915B4E"/>
    <w:rsid w:val="00924101"/>
    <w:rsid w:val="0096143A"/>
    <w:rsid w:val="00962A11"/>
    <w:rsid w:val="009810F7"/>
    <w:rsid w:val="009B31FD"/>
    <w:rsid w:val="009B3B68"/>
    <w:rsid w:val="009D7E62"/>
    <w:rsid w:val="009F4C44"/>
    <w:rsid w:val="00AB1944"/>
    <w:rsid w:val="00AC39D2"/>
    <w:rsid w:val="00B463CE"/>
    <w:rsid w:val="00B508A7"/>
    <w:rsid w:val="00B5667C"/>
    <w:rsid w:val="00B803AB"/>
    <w:rsid w:val="00BB5054"/>
    <w:rsid w:val="00BE4E6C"/>
    <w:rsid w:val="00C05DAA"/>
    <w:rsid w:val="00C563B1"/>
    <w:rsid w:val="00C82EED"/>
    <w:rsid w:val="00C907F0"/>
    <w:rsid w:val="00C930BA"/>
    <w:rsid w:val="00CC1155"/>
    <w:rsid w:val="00CC75AE"/>
    <w:rsid w:val="00D54037"/>
    <w:rsid w:val="00D76467"/>
    <w:rsid w:val="00D77C87"/>
    <w:rsid w:val="00D8363D"/>
    <w:rsid w:val="00D87130"/>
    <w:rsid w:val="00E71D35"/>
    <w:rsid w:val="00E814FB"/>
    <w:rsid w:val="00EC6ECC"/>
    <w:rsid w:val="00EE2672"/>
    <w:rsid w:val="00EF5917"/>
    <w:rsid w:val="00F357E8"/>
    <w:rsid w:val="00F55307"/>
    <w:rsid w:val="00F95AA7"/>
    <w:rsid w:val="00FA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641DB0"/>
  </w:style>
  <w:style w:type="paragraph" w:styleId="Piedepgina">
    <w:name w:val="footer"/>
    <w:basedOn w:val="Normal"/>
    <w:link w:val="PiedepginaCar"/>
    <w:uiPriority w:val="99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1DB0"/>
  </w:style>
  <w:style w:type="paragraph" w:styleId="Textodeglobo">
    <w:name w:val="Balloon Text"/>
    <w:basedOn w:val="Normal"/>
    <w:link w:val="TextodegloboCar"/>
    <w:uiPriority w:val="99"/>
    <w:semiHidden/>
    <w:unhideWhenUsed/>
    <w:rsid w:val="00641D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D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B59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1C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customStyle="1" w:styleId="Default">
    <w:name w:val="Default"/>
    <w:rsid w:val="00F95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641DB0"/>
  </w:style>
  <w:style w:type="paragraph" w:styleId="Piedepgina">
    <w:name w:val="footer"/>
    <w:basedOn w:val="Normal"/>
    <w:link w:val="PiedepginaCar"/>
    <w:uiPriority w:val="99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1DB0"/>
  </w:style>
  <w:style w:type="paragraph" w:styleId="Textodeglobo">
    <w:name w:val="Balloon Text"/>
    <w:basedOn w:val="Normal"/>
    <w:link w:val="TextodegloboCar"/>
    <w:uiPriority w:val="99"/>
    <w:semiHidden/>
    <w:unhideWhenUsed/>
    <w:rsid w:val="00641D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D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B59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1C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customStyle="1" w:styleId="Default">
    <w:name w:val="Default"/>
    <w:rsid w:val="00F95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afe-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Secretaria-CCT</dc:creator>
  <cp:lastModifiedBy>Elías</cp:lastModifiedBy>
  <cp:revision>4</cp:revision>
  <cp:lastPrinted>2017-01-10T14:36:00Z</cp:lastPrinted>
  <dcterms:created xsi:type="dcterms:W3CDTF">2020-09-16T21:32:00Z</dcterms:created>
  <dcterms:modified xsi:type="dcterms:W3CDTF">2020-09-16T21:58:00Z</dcterms:modified>
</cp:coreProperties>
</file>