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BB" w:rsidRPr="00F939BB" w:rsidRDefault="00D60AB6" w:rsidP="000A0F50">
      <w:pPr>
        <w:spacing w:line="360" w:lineRule="auto"/>
        <w:jc w:val="right"/>
      </w:pPr>
      <w:r>
        <w:t>Acta N° 18</w:t>
      </w:r>
    </w:p>
    <w:p w:rsidR="00F939BB" w:rsidRPr="00F939BB" w:rsidRDefault="00F939BB" w:rsidP="000A0F50">
      <w:pPr>
        <w:spacing w:line="360" w:lineRule="auto"/>
        <w:jc w:val="right"/>
      </w:pPr>
      <w:r w:rsidRPr="00F939BB">
        <w:t>Santa Fe, 0</w:t>
      </w:r>
      <w:r w:rsidR="00D60AB6">
        <w:t>3</w:t>
      </w:r>
      <w:r w:rsidRPr="00F939BB">
        <w:t xml:space="preserve"> de </w:t>
      </w:r>
      <w:r w:rsidR="00D60AB6">
        <w:t>octubre</w:t>
      </w:r>
      <w:r w:rsidRPr="00F939BB">
        <w:t xml:space="preserve"> de 2019</w:t>
      </w:r>
    </w:p>
    <w:p w:rsidR="00F939BB" w:rsidRDefault="00F939BB" w:rsidP="00F939BB">
      <w:pPr>
        <w:spacing w:line="360" w:lineRule="auto"/>
        <w:jc w:val="both"/>
      </w:pPr>
      <w:r w:rsidRPr="00F939BB">
        <w:t>A las 10</w:t>
      </w:r>
      <w:r w:rsidR="000A0F50">
        <w:t>:</w:t>
      </w:r>
      <w:r w:rsidR="00D60AB6">
        <w:t>40</w:t>
      </w:r>
      <w:r w:rsidRPr="00F939BB">
        <w:t xml:space="preserve"> horas del día 0</w:t>
      </w:r>
      <w:r w:rsidR="00D60AB6">
        <w:t>3</w:t>
      </w:r>
      <w:r w:rsidRPr="00F939BB">
        <w:t xml:space="preserve"> de </w:t>
      </w:r>
      <w:r w:rsidR="00D60AB6">
        <w:t>octubre</w:t>
      </w:r>
      <w:r w:rsidRPr="00F939BB">
        <w:t xml:space="preserve"> de 2019 se da inicio a la reunión ordinaria del Consejo Directivo del Instituto de Humanidades y Ciencias Sociales del Litoral UNL CONICET presidida por el Director Dr. Víctor Ramiro Fernández junto a los siguientes miembros del Consejo Directivo</w:t>
      </w:r>
    </w:p>
    <w:p w:rsidR="00D60AB6" w:rsidRPr="00F939BB" w:rsidRDefault="00D60AB6" w:rsidP="00F939BB">
      <w:pPr>
        <w:spacing w:line="360" w:lineRule="auto"/>
        <w:jc w:val="both"/>
      </w:pPr>
      <w:r>
        <w:t xml:space="preserve">Dra. </w:t>
      </w:r>
      <w:proofErr w:type="spellStart"/>
      <w:r>
        <w:t>Chialva</w:t>
      </w:r>
      <w:proofErr w:type="spellEnd"/>
      <w:r>
        <w:t>, Ivana</w:t>
      </w:r>
    </w:p>
    <w:p w:rsidR="00F939BB" w:rsidRPr="00F939BB" w:rsidRDefault="00F939BB" w:rsidP="00F939BB">
      <w:pPr>
        <w:spacing w:line="360" w:lineRule="auto"/>
        <w:jc w:val="both"/>
      </w:pPr>
      <w:r w:rsidRPr="00F939BB">
        <w:t xml:space="preserve">Dra. </w:t>
      </w:r>
      <w:r w:rsidR="00D60AB6">
        <w:t>Delfino, María Andrea</w:t>
      </w:r>
    </w:p>
    <w:p w:rsidR="000A0F50" w:rsidRPr="00F939BB" w:rsidRDefault="000A0F50" w:rsidP="000A0F50">
      <w:pPr>
        <w:spacing w:line="360" w:lineRule="auto"/>
        <w:jc w:val="both"/>
      </w:pPr>
      <w:r w:rsidRPr="00F939BB">
        <w:t xml:space="preserve">Dra. </w:t>
      </w:r>
      <w:r w:rsidR="00D60AB6">
        <w:t>García Puente, María Jimena</w:t>
      </w:r>
    </w:p>
    <w:p w:rsidR="00F939BB" w:rsidRDefault="00F939BB" w:rsidP="00F939BB">
      <w:pPr>
        <w:spacing w:line="360" w:lineRule="auto"/>
        <w:jc w:val="both"/>
      </w:pPr>
      <w:r w:rsidRPr="00F939BB">
        <w:t xml:space="preserve">Dr. </w:t>
      </w:r>
      <w:proofErr w:type="spellStart"/>
      <w:r w:rsidR="00D60AB6">
        <w:t>Mié</w:t>
      </w:r>
      <w:proofErr w:type="spellEnd"/>
      <w:r w:rsidR="00D60AB6">
        <w:t xml:space="preserve">, </w:t>
      </w:r>
      <w:r w:rsidRPr="00F939BB">
        <w:t xml:space="preserve">Fabián </w:t>
      </w:r>
    </w:p>
    <w:p w:rsidR="00D60AB6" w:rsidRDefault="00D60AB6" w:rsidP="00F939BB">
      <w:pPr>
        <w:spacing w:line="360" w:lineRule="auto"/>
        <w:jc w:val="both"/>
      </w:pPr>
      <w:r>
        <w:t xml:space="preserve">Dr. </w:t>
      </w:r>
      <w:proofErr w:type="spellStart"/>
      <w:r>
        <w:t>Obradovich</w:t>
      </w:r>
      <w:proofErr w:type="spellEnd"/>
      <w:r>
        <w:t>, Gabriel</w:t>
      </w:r>
    </w:p>
    <w:p w:rsidR="00D60AB6" w:rsidRPr="00F939BB" w:rsidRDefault="00D60AB6" w:rsidP="00F939BB">
      <w:pPr>
        <w:spacing w:line="360" w:lineRule="auto"/>
        <w:jc w:val="both"/>
      </w:pPr>
      <w:r>
        <w:t xml:space="preserve">Dr. </w:t>
      </w:r>
      <w:proofErr w:type="spellStart"/>
      <w:r>
        <w:t>Rezzoagli</w:t>
      </w:r>
      <w:proofErr w:type="spellEnd"/>
      <w:r>
        <w:t>, Luciano</w:t>
      </w:r>
    </w:p>
    <w:p w:rsidR="00F939BB" w:rsidRPr="00F939BB" w:rsidRDefault="00F939BB" w:rsidP="00F939BB">
      <w:pPr>
        <w:spacing w:line="360" w:lineRule="auto"/>
        <w:jc w:val="both"/>
      </w:pPr>
      <w:r w:rsidRPr="00F939BB">
        <w:t>Representante de becarios</w:t>
      </w:r>
      <w:r w:rsidR="003765FB">
        <w:t>:</w:t>
      </w:r>
    </w:p>
    <w:p w:rsidR="00F939BB" w:rsidRPr="00F939BB" w:rsidRDefault="00F939BB" w:rsidP="00F939BB">
      <w:pPr>
        <w:spacing w:line="360" w:lineRule="auto"/>
        <w:jc w:val="both"/>
      </w:pPr>
      <w:r w:rsidRPr="00F939BB">
        <w:t>Prof. Ramírez</w:t>
      </w:r>
      <w:r w:rsidR="003765FB">
        <w:t>, Cristian</w:t>
      </w:r>
    </w:p>
    <w:p w:rsidR="00F939BB" w:rsidRPr="00F939BB" w:rsidRDefault="00F939BB" w:rsidP="00F939BB">
      <w:pPr>
        <w:spacing w:line="360" w:lineRule="auto"/>
        <w:jc w:val="both"/>
      </w:pPr>
      <w:r w:rsidRPr="00F939BB">
        <w:t>Ausentes con aviso</w:t>
      </w:r>
      <w:r w:rsidR="003765FB">
        <w:t>:</w:t>
      </w:r>
      <w:r w:rsidRPr="00F939BB">
        <w:t xml:space="preserve"> </w:t>
      </w:r>
    </w:p>
    <w:p w:rsidR="000A0F50" w:rsidRPr="00F939BB" w:rsidRDefault="000A0F50" w:rsidP="000A0F50">
      <w:pPr>
        <w:spacing w:line="360" w:lineRule="auto"/>
        <w:jc w:val="both"/>
      </w:pPr>
      <w:r w:rsidRPr="00F939BB">
        <w:t>Dr. Arce</w:t>
      </w:r>
      <w:r w:rsidR="003765FB">
        <w:t>, Rafael</w:t>
      </w:r>
    </w:p>
    <w:p w:rsidR="00F939BB" w:rsidRPr="00F939BB" w:rsidRDefault="00F939BB" w:rsidP="00F939BB">
      <w:pPr>
        <w:spacing w:line="360" w:lineRule="auto"/>
        <w:jc w:val="both"/>
      </w:pPr>
      <w:r w:rsidRPr="00F939BB">
        <w:t>Dra. Gonzalo</w:t>
      </w:r>
      <w:r w:rsidR="003765FB">
        <w:t>, Adriana</w:t>
      </w:r>
    </w:p>
    <w:p w:rsidR="003765FB" w:rsidRDefault="003765FB" w:rsidP="00F939BB">
      <w:pPr>
        <w:spacing w:line="360" w:lineRule="auto"/>
        <w:jc w:val="both"/>
      </w:pPr>
      <w:r>
        <w:t>Ausentes sin aviso:</w:t>
      </w:r>
    </w:p>
    <w:p w:rsidR="00F939BB" w:rsidRPr="00F939BB" w:rsidRDefault="00F939BB" w:rsidP="00F939BB">
      <w:pPr>
        <w:spacing w:line="360" w:lineRule="auto"/>
        <w:jc w:val="both"/>
      </w:pPr>
      <w:r w:rsidRPr="00F939BB">
        <w:t xml:space="preserve">Dr. </w:t>
      </w:r>
      <w:proofErr w:type="spellStart"/>
      <w:r w:rsidRPr="00F939BB">
        <w:t>Sozzo</w:t>
      </w:r>
      <w:proofErr w:type="spellEnd"/>
      <w:r w:rsidR="003765FB">
        <w:t>, Gonzalo</w:t>
      </w:r>
    </w:p>
    <w:p w:rsidR="00F939BB" w:rsidRPr="00F939BB" w:rsidRDefault="00F939BB" w:rsidP="00F939BB">
      <w:pPr>
        <w:spacing w:line="360" w:lineRule="auto"/>
        <w:jc w:val="both"/>
      </w:pPr>
    </w:p>
    <w:p w:rsidR="00F939BB" w:rsidRPr="00F939BB" w:rsidRDefault="00F939BB" w:rsidP="00F939BB">
      <w:pPr>
        <w:spacing w:line="360" w:lineRule="auto"/>
        <w:jc w:val="both"/>
      </w:pPr>
    </w:p>
    <w:p w:rsidR="00F357E8" w:rsidRDefault="00F939BB" w:rsidP="00642BDF">
      <w:pPr>
        <w:spacing w:line="360" w:lineRule="auto"/>
        <w:jc w:val="both"/>
      </w:pPr>
      <w:r w:rsidRPr="00F939BB">
        <w:t xml:space="preserve">Tratamiento del Punto N° </w:t>
      </w:r>
      <w:r w:rsidR="00642BDF">
        <w:t>3</w:t>
      </w:r>
      <w:r w:rsidRPr="00F939BB">
        <w:t xml:space="preserve"> del Orden del Día. </w:t>
      </w:r>
      <w:bookmarkStart w:id="0" w:name="_GoBack"/>
      <w:bookmarkEnd w:id="0"/>
      <w:r w:rsidR="00025214">
        <w:t xml:space="preserve">Reunión de Directores </w:t>
      </w:r>
      <w:proofErr w:type="spellStart"/>
      <w:r w:rsidR="00025214">
        <w:t>UEs</w:t>
      </w:r>
      <w:proofErr w:type="spellEnd"/>
      <w:r w:rsidR="00025214">
        <w:t xml:space="preserve"> del Gran Área de Ciencias Sociales y Humanas.</w:t>
      </w:r>
    </w:p>
    <w:p w:rsidR="00025214" w:rsidRDefault="00025214" w:rsidP="00642BDF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El director describe brevemente la reunión en la cual se solicitaron detalles de trabajo a futuro debido a la incertidumbre, el Dr. </w:t>
      </w:r>
      <w:proofErr w:type="spellStart"/>
      <w:r>
        <w:rPr>
          <w:lang w:val="es-AR"/>
        </w:rPr>
        <w:t>Pecheny</w:t>
      </w:r>
      <w:proofErr w:type="spellEnd"/>
      <w:r>
        <w:rPr>
          <w:lang w:val="es-AR"/>
        </w:rPr>
        <w:t xml:space="preserve"> explicó en la misma el funcionamiento del Directorio y se planteó la crisis que están atravesando los Institutos que no son de doble dependencia. Se solicitaron 150 ingresos adicionales a carrera fuera de los estratégicos para llegar a marzo con los ingresos normalizados. A su vez se puso en rediscusión temas estratégicos replanteando los mecanismos de su formulación, y la descentralización de los sistemas de evaluación. Se hace un breve repaso del memo enviado por correo electrónico a los miembros del Consejo.</w:t>
      </w:r>
    </w:p>
    <w:p w:rsidR="00025214" w:rsidRDefault="00025214" w:rsidP="00642BDF">
      <w:pPr>
        <w:spacing w:line="360" w:lineRule="auto"/>
        <w:jc w:val="both"/>
        <w:rPr>
          <w:lang w:val="es-AR"/>
        </w:rPr>
      </w:pPr>
    </w:p>
    <w:p w:rsidR="00253592" w:rsidRDefault="00025214" w:rsidP="00F939BB">
      <w:pPr>
        <w:spacing w:line="360" w:lineRule="auto"/>
        <w:jc w:val="both"/>
      </w:pPr>
      <w:r w:rsidRPr="00F939BB">
        <w:t xml:space="preserve">Tratamiento del Punto N° </w:t>
      </w:r>
      <w:r>
        <w:t>1</w:t>
      </w:r>
      <w:r w:rsidRPr="00F939BB">
        <w:t xml:space="preserve"> del Orden del Día</w:t>
      </w:r>
      <w:r>
        <w:t>. Presupuesto CONICET 2020.</w:t>
      </w:r>
    </w:p>
    <w:p w:rsidR="00025214" w:rsidRDefault="00025214" w:rsidP="00F939BB">
      <w:pPr>
        <w:spacing w:line="360" w:lineRule="auto"/>
        <w:jc w:val="both"/>
      </w:pPr>
      <w:r>
        <w:t>Se comunica que para el próximo año, el CONICET otorgará un 35% más de lo otorgado en el presente año.</w:t>
      </w:r>
    </w:p>
    <w:p w:rsidR="006A274E" w:rsidRDefault="006A274E" w:rsidP="00F939BB">
      <w:pPr>
        <w:spacing w:line="360" w:lineRule="auto"/>
        <w:jc w:val="both"/>
      </w:pPr>
    </w:p>
    <w:p w:rsidR="006A274E" w:rsidRDefault="006A274E" w:rsidP="00F939BB">
      <w:pPr>
        <w:spacing w:line="360" w:lineRule="auto"/>
        <w:jc w:val="both"/>
      </w:pPr>
      <w:r w:rsidRPr="00F939BB">
        <w:t xml:space="preserve">Tratamiento del Punto N° </w:t>
      </w:r>
      <w:r>
        <w:t>2</w:t>
      </w:r>
      <w:r w:rsidRPr="00F939BB">
        <w:t xml:space="preserve"> del Orden del Día</w:t>
      </w:r>
      <w:r>
        <w:t>. Elecciones Comisión Directiva.</w:t>
      </w:r>
    </w:p>
    <w:p w:rsidR="006A274E" w:rsidRPr="006A274E" w:rsidRDefault="006A274E" w:rsidP="00F939BB">
      <w:pPr>
        <w:spacing w:line="360" w:lineRule="auto"/>
        <w:jc w:val="both"/>
      </w:pPr>
      <w:r>
        <w:t xml:space="preserve">Se comenta el atraso del recambio. Definir criterios de la renovación de la mitad (de 8 miembros, se renuevan 4), manteniendo la proporcionalidad entre las líneas y facultades que integran el Instituto, </w:t>
      </w:r>
      <w:r w:rsidRPr="006A274E">
        <w:t xml:space="preserve">presentando candidatos que se comprometan. Las condiciones para que puedan postularse son: </w:t>
      </w:r>
    </w:p>
    <w:p w:rsidR="006A274E" w:rsidRPr="006A274E" w:rsidRDefault="006A274E" w:rsidP="006A27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4E">
        <w:rPr>
          <w:rFonts w:ascii="Times New Roman" w:hAnsi="Times New Roman" w:cs="Times New Roman"/>
          <w:sz w:val="24"/>
          <w:szCs w:val="24"/>
        </w:rPr>
        <w:t xml:space="preserve">Doctorado con cargo exclusivo en UNL y categoría 3 </w:t>
      </w:r>
    </w:p>
    <w:p w:rsidR="006A274E" w:rsidRDefault="006A274E" w:rsidP="006A27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4E">
        <w:rPr>
          <w:rFonts w:ascii="Times New Roman" w:hAnsi="Times New Roman" w:cs="Times New Roman"/>
          <w:sz w:val="24"/>
          <w:szCs w:val="24"/>
        </w:rPr>
        <w:t>Investigador adjunto de CONICET</w:t>
      </w:r>
    </w:p>
    <w:p w:rsidR="006A274E" w:rsidRDefault="006A274E" w:rsidP="006A274E">
      <w:pPr>
        <w:spacing w:line="360" w:lineRule="auto"/>
        <w:jc w:val="both"/>
      </w:pPr>
      <w:r w:rsidRPr="00F939BB">
        <w:t xml:space="preserve">Tratamiento del Punto N° </w:t>
      </w:r>
      <w:r>
        <w:t>4</w:t>
      </w:r>
      <w:r w:rsidRPr="00F939BB">
        <w:t xml:space="preserve"> del Orden del Día</w:t>
      </w:r>
      <w:r>
        <w:t>. Muebles Vera Cartonera.</w:t>
      </w:r>
    </w:p>
    <w:p w:rsidR="006A274E" w:rsidRDefault="006A274E" w:rsidP="006A274E">
      <w:pPr>
        <w:spacing w:line="360" w:lineRule="auto"/>
        <w:jc w:val="both"/>
      </w:pPr>
      <w:r>
        <w:t xml:space="preserve">Se requiere que </w:t>
      </w:r>
      <w:r w:rsidR="003765FB">
        <w:t xml:space="preserve">para instalar un nuevo mueble (solicitado por miembros de la asociación con representación de la Dra. </w:t>
      </w:r>
      <w:proofErr w:type="spellStart"/>
      <w:r w:rsidR="003765FB">
        <w:t>Analía</w:t>
      </w:r>
      <w:proofErr w:type="spellEnd"/>
      <w:r w:rsidR="003765FB">
        <w:t xml:space="preserve"> </w:t>
      </w:r>
      <w:proofErr w:type="spellStart"/>
      <w:r w:rsidR="003765FB">
        <w:t>Gerbaudo</w:t>
      </w:r>
      <w:proofErr w:type="spellEnd"/>
      <w:r w:rsidR="003765FB">
        <w:t>), se proporcionen las medidas del mismo para considerar su instalación en la Sala de Reuniones.</w:t>
      </w:r>
    </w:p>
    <w:p w:rsidR="003765FB" w:rsidRDefault="003765FB" w:rsidP="006A274E">
      <w:pPr>
        <w:spacing w:line="360" w:lineRule="auto"/>
        <w:jc w:val="both"/>
      </w:pPr>
    </w:p>
    <w:p w:rsidR="003765FB" w:rsidRPr="003765FB" w:rsidRDefault="003765FB" w:rsidP="003765FB">
      <w:pPr>
        <w:spacing w:after="100" w:afterAutospacing="1" w:line="360" w:lineRule="auto"/>
        <w:ind w:firstLine="708"/>
        <w:jc w:val="both"/>
      </w:pPr>
      <w:r w:rsidRPr="003765FB">
        <w:rPr>
          <w:b/>
        </w:rPr>
        <w:t>Otros temas sugeridos por los miembros del Consejo Directivo</w:t>
      </w:r>
      <w:r w:rsidRPr="003765FB">
        <w:t>:</w:t>
      </w:r>
    </w:p>
    <w:p w:rsidR="003765FB" w:rsidRPr="003765FB" w:rsidRDefault="003765FB" w:rsidP="003765FB">
      <w:pPr>
        <w:pStyle w:val="Prrafodelista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FB">
        <w:rPr>
          <w:rFonts w:ascii="Times New Roman" w:hAnsi="Times New Roman" w:cs="Times New Roman"/>
          <w:sz w:val="24"/>
          <w:szCs w:val="24"/>
        </w:rPr>
        <w:t xml:space="preserve">Posibilidad y marco reglamentario para la inscripción de investigadores extranjeros como asociados a grupos/líneas existentes en el IHUCSO. (Dr. </w:t>
      </w:r>
      <w:proofErr w:type="spellStart"/>
      <w:r w:rsidRPr="003765FB">
        <w:rPr>
          <w:rFonts w:ascii="Times New Roman" w:hAnsi="Times New Roman" w:cs="Times New Roman"/>
          <w:sz w:val="24"/>
          <w:szCs w:val="24"/>
        </w:rPr>
        <w:t>Mié</w:t>
      </w:r>
      <w:proofErr w:type="spellEnd"/>
      <w:r w:rsidRPr="003765FB">
        <w:rPr>
          <w:rFonts w:ascii="Times New Roman" w:hAnsi="Times New Roman" w:cs="Times New Roman"/>
          <w:sz w:val="24"/>
          <w:szCs w:val="24"/>
        </w:rPr>
        <w:t>)</w:t>
      </w:r>
    </w:p>
    <w:p w:rsidR="003765FB" w:rsidRDefault="003765FB" w:rsidP="006A274E">
      <w:pPr>
        <w:spacing w:line="360" w:lineRule="auto"/>
        <w:jc w:val="both"/>
      </w:pPr>
      <w:r>
        <w:t xml:space="preserve">Se resuelve </w:t>
      </w:r>
      <w:proofErr w:type="spellStart"/>
      <w:r>
        <w:t>agendar</w:t>
      </w:r>
      <w:proofErr w:type="spellEnd"/>
      <w:r>
        <w:t xml:space="preserve"> la solicitud para tratarla como propuesta, buscando antecedentes como en el caso del reglamento de las Prácticas en Investigación. El Dr. </w:t>
      </w:r>
      <w:proofErr w:type="spellStart"/>
      <w:r>
        <w:t>Mié</w:t>
      </w:r>
      <w:proofErr w:type="spellEnd"/>
      <w:r>
        <w:t xml:space="preserve"> se compromete a traer material para considerar dicha cuestión.</w:t>
      </w:r>
    </w:p>
    <w:p w:rsidR="003765FB" w:rsidRDefault="003765FB" w:rsidP="006A274E">
      <w:pPr>
        <w:spacing w:line="360" w:lineRule="auto"/>
        <w:jc w:val="both"/>
      </w:pPr>
    </w:p>
    <w:p w:rsidR="003765FB" w:rsidRPr="003765FB" w:rsidRDefault="003765FB" w:rsidP="006A274E">
      <w:pPr>
        <w:spacing w:line="360" w:lineRule="auto"/>
        <w:jc w:val="both"/>
      </w:pPr>
      <w:r>
        <w:t>La reunión queda finalizada a las 12:06 hs.</w:t>
      </w:r>
    </w:p>
    <w:p w:rsidR="006A274E" w:rsidRPr="00F939BB" w:rsidRDefault="006A274E" w:rsidP="006A274E">
      <w:pPr>
        <w:spacing w:line="360" w:lineRule="auto"/>
        <w:jc w:val="both"/>
      </w:pPr>
    </w:p>
    <w:sectPr w:rsidR="006A274E" w:rsidRPr="00F939BB" w:rsidSect="00915B4E">
      <w:headerReference w:type="default" r:id="rId7"/>
      <w:footerReference w:type="default" r:id="rId8"/>
      <w:pgSz w:w="11906" w:h="16838"/>
      <w:pgMar w:top="2744" w:right="1418" w:bottom="1135" w:left="1418" w:header="851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297" w:rsidRDefault="00A76297" w:rsidP="00641DB0">
      <w:r>
        <w:separator/>
      </w:r>
    </w:p>
  </w:endnote>
  <w:endnote w:type="continuationSeparator" w:id="0">
    <w:p w:rsidR="00A76297" w:rsidRDefault="00A76297" w:rsidP="0064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6F" w:rsidRPr="00985A9E" w:rsidRDefault="001B596F" w:rsidP="001B596F">
    <w:pPr>
      <w:pStyle w:val="Piedepgina"/>
      <w:pBdr>
        <w:top w:val="single" w:sz="4" w:space="1" w:color="auto"/>
      </w:pBdr>
      <w:contextualSpacing/>
      <w:rPr>
        <w:sz w:val="4"/>
        <w:szCs w:val="4"/>
      </w:rPr>
    </w:pPr>
  </w:p>
  <w:p w:rsidR="001B596F" w:rsidRPr="00FA6A56" w:rsidRDefault="001B596F" w:rsidP="00B803AB">
    <w:pPr>
      <w:pStyle w:val="Encabezado"/>
      <w:pBdr>
        <w:top w:val="single" w:sz="4" w:space="1" w:color="auto"/>
      </w:pBdr>
      <w:spacing w:before="40"/>
      <w:rPr>
        <w:rFonts w:cstheme="minorHAnsi"/>
        <w:spacing w:val="-2"/>
        <w:sz w:val="16"/>
        <w:szCs w:val="16"/>
      </w:rPr>
    </w:pPr>
    <w:r w:rsidRPr="00FA6A56">
      <w:rPr>
        <w:rFonts w:cstheme="minorHAnsi"/>
        <w:spacing w:val="-2"/>
        <w:sz w:val="16"/>
        <w:szCs w:val="16"/>
      </w:rPr>
      <w:t xml:space="preserve">Centro Científico Tecnológico CONICET Santa Fe - Colectora Ruta Nacional 168,  Paraje “El Pozo” - </w:t>
    </w:r>
    <w:r w:rsidRPr="00231A99">
      <w:rPr>
        <w:rFonts w:cstheme="minorHAnsi"/>
        <w:spacing w:val="-2"/>
        <w:sz w:val="16"/>
        <w:szCs w:val="16"/>
      </w:rPr>
      <w:t>3000 Santa Fe, Argentina - (</w:t>
    </w:r>
    <w:r w:rsidRPr="00FA6A56">
      <w:rPr>
        <w:rFonts w:cstheme="minorHAnsi"/>
        <w:spacing w:val="-2"/>
        <w:sz w:val="16"/>
        <w:szCs w:val="16"/>
      </w:rPr>
      <w:t>54  342)  451 1370</w:t>
    </w:r>
  </w:p>
  <w:p w:rsidR="001B596F" w:rsidRPr="00985A9E" w:rsidRDefault="001B596F" w:rsidP="001B596F">
    <w:pPr>
      <w:pStyle w:val="Piedepgina"/>
      <w:jc w:val="center"/>
    </w:pPr>
    <w:r w:rsidRPr="00231A99">
      <w:rPr>
        <w:rFonts w:cstheme="minorHAnsi"/>
        <w:sz w:val="16"/>
        <w:szCs w:val="16"/>
      </w:rPr>
      <w:t>info@santafe-conicet.gov.ar</w:t>
    </w:r>
    <w:r w:rsidRPr="00231A99">
      <w:rPr>
        <w:rStyle w:val="Hipervnculo"/>
        <w:rFonts w:cstheme="minorHAnsi"/>
        <w:sz w:val="16"/>
        <w:szCs w:val="16"/>
        <w:u w:val="none"/>
      </w:rPr>
      <w:t xml:space="preserve">-  </w:t>
    </w:r>
    <w:hyperlink r:id="rId1" w:history="1">
      <w:r w:rsidRPr="00231A99">
        <w:rPr>
          <w:rStyle w:val="Hipervnculo"/>
          <w:rFonts w:cstheme="minorHAnsi"/>
          <w:color w:val="000000"/>
          <w:sz w:val="16"/>
          <w:szCs w:val="16"/>
          <w:u w:val="none"/>
        </w:rPr>
        <w:t>www.santafe-conicet.gov.ar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297" w:rsidRDefault="00A76297" w:rsidP="00641DB0">
      <w:r>
        <w:separator/>
      </w:r>
    </w:p>
  </w:footnote>
  <w:footnote w:type="continuationSeparator" w:id="0">
    <w:p w:rsidR="00A76297" w:rsidRDefault="00A76297" w:rsidP="0064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B0" w:rsidRDefault="003E023A" w:rsidP="000B3B42">
    <w:pPr>
      <w:pStyle w:val="Encabezado"/>
      <w:pBdr>
        <w:top w:val="single" w:sz="2" w:space="1" w:color="auto"/>
      </w:pBdr>
      <w:spacing w:after="40"/>
      <w:rPr>
        <w:i/>
        <w:noProof/>
        <w:sz w:val="16"/>
        <w:szCs w:val="16"/>
        <w:lang w:eastAsia="es-ES"/>
      </w:rPr>
    </w:pPr>
    <w:r w:rsidRPr="003E023A">
      <w:rPr>
        <w:rFonts w:cstheme="minorHAnsi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194.25pt;margin-top:-19.85pt;width:269.2pt;height:20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" filled="f" stroked="f">
          <v:textbox>
            <w:txbxContent>
              <w:p w:rsidR="00641DB0" w:rsidRDefault="00BB5054" w:rsidP="00226F83">
                <w:pPr>
                  <w:pStyle w:val="Encabezado"/>
                  <w:contextualSpacing/>
                  <w:jc w:val="right"/>
                </w:pPr>
                <w:r>
                  <w:rPr>
                    <w:rFonts w:cstheme="minorHAnsi"/>
                    <w:i/>
                    <w:spacing w:val="4"/>
                    <w:sz w:val="20"/>
                    <w:szCs w:val="20"/>
                  </w:rPr>
                  <w:t>“2019</w:t>
                </w:r>
                <w:r w:rsidR="00226F83" w:rsidRPr="00226F83">
                  <w:rPr>
                    <w:rFonts w:cstheme="minorHAnsi"/>
                    <w:i/>
                    <w:spacing w:val="4"/>
                    <w:sz w:val="20"/>
                    <w:szCs w:val="20"/>
                  </w:rPr>
                  <w:t xml:space="preserve"> - Año de</w:t>
                </w:r>
                <w:r w:rsidR="00231A99">
                  <w:rPr>
                    <w:rFonts w:cstheme="minorHAnsi"/>
                    <w:i/>
                    <w:spacing w:val="4"/>
                    <w:sz w:val="20"/>
                    <w:szCs w:val="20"/>
                  </w:rPr>
                  <w:t xml:space="preserve"> la Exportación</w:t>
                </w:r>
                <w:r w:rsidR="00226F83" w:rsidRPr="00226F83">
                  <w:rPr>
                    <w:rFonts w:cstheme="minorHAnsi"/>
                    <w:i/>
                    <w:spacing w:val="4"/>
                    <w:sz w:val="18"/>
                    <w:szCs w:val="18"/>
                  </w:rPr>
                  <w:t>”</w:t>
                </w:r>
              </w:p>
            </w:txbxContent>
          </v:textbox>
        </v:shape>
      </w:pict>
    </w:r>
    <w:r w:rsidRPr="003E023A">
      <w:rPr>
        <w:b/>
        <w:noProof/>
        <w:color w:val="0070C0"/>
        <w:sz w:val="19"/>
        <w:szCs w:val="19"/>
        <w:lang w:eastAsia="es-ES"/>
      </w:rPr>
      <w:pict>
        <v:shape id="_x0000_s4097" type="#_x0000_t202" style="position:absolute;margin-left:252.05pt;margin-top:2.35pt;width:208.1pt;height:29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" filled="f" stroked="f">
          <v:textbox>
            <w:txbxContent>
              <w:p w:rsidR="00641DB0" w:rsidRPr="00461284" w:rsidRDefault="00641DB0" w:rsidP="00641DB0">
                <w:pPr>
                  <w:pStyle w:val="Piedepgina"/>
                  <w:contextualSpacing/>
                  <w:rPr>
                    <w:b/>
                    <w:color w:val="3287CE"/>
                    <w:sz w:val="19"/>
                    <w:szCs w:val="19"/>
                  </w:rPr>
                </w:pPr>
                <w:r w:rsidRPr="00461284">
                  <w:rPr>
                    <w:b/>
                    <w:color w:val="3287CE"/>
                    <w:sz w:val="19"/>
                    <w:szCs w:val="19"/>
                  </w:rPr>
                  <w:t xml:space="preserve">Centro Científico Tecnológico </w:t>
                </w:r>
                <w:r w:rsidRPr="00461284">
                  <w:rPr>
                    <w:b/>
                    <w:color w:val="3287CE"/>
                    <w:spacing w:val="4"/>
                    <w:sz w:val="19"/>
                    <w:szCs w:val="19"/>
                  </w:rPr>
                  <w:t>CONICET Santa Fe</w:t>
                </w:r>
              </w:p>
              <w:p w:rsidR="00641DB0" w:rsidRPr="009810F7" w:rsidRDefault="00641DB0" w:rsidP="00641DB0">
                <w:pPr>
                  <w:pStyle w:val="Piedepgina"/>
                  <w:jc w:val="center"/>
                  <w:rPr>
                    <w:sz w:val="16"/>
                    <w:szCs w:val="16"/>
                  </w:rPr>
                </w:pPr>
                <w:r w:rsidRPr="009810F7">
                  <w:rPr>
                    <w:sz w:val="16"/>
                    <w:szCs w:val="16"/>
                  </w:rPr>
                  <w:t>Consejo Nacional de Investigaciones  Científicas y Técnicas</w:t>
                </w:r>
              </w:p>
            </w:txbxContent>
          </v:textbox>
        </v:shape>
      </w:pict>
    </w:r>
  </w:p>
  <w:p w:rsidR="00641DB0" w:rsidRDefault="00253592" w:rsidP="000B273D">
    <w:pPr>
      <w:pStyle w:val="Encabezado"/>
      <w:rPr>
        <w:i/>
        <w:noProof/>
        <w:sz w:val="16"/>
        <w:szCs w:val="16"/>
        <w:lang w:eastAsia="es-ES"/>
      </w:rPr>
    </w:pPr>
    <w:r w:rsidRPr="00253592">
      <w:rPr>
        <w:i/>
        <w:noProof/>
        <w:sz w:val="16"/>
        <w:szCs w:val="16"/>
        <w:lang w:val="es-AR" w:eastAsia="es-AR"/>
      </w:rPr>
      <w:drawing>
        <wp:inline distT="0" distB="0" distL="0" distR="0">
          <wp:extent cx="2439747" cy="824947"/>
          <wp:effectExtent l="19050" t="0" r="0" b="0"/>
          <wp:docPr id="1" name="0 Imagen" descr="Imagen IHUCS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IHUCSO-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4814" cy="823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DB0" w:rsidRDefault="00641DB0" w:rsidP="00641DB0">
    <w:pPr>
      <w:pStyle w:val="Encabezado"/>
      <w:rPr>
        <w:i/>
        <w:noProof/>
        <w:sz w:val="16"/>
        <w:szCs w:val="16"/>
        <w:lang w:eastAsia="es-ES"/>
      </w:rPr>
    </w:pPr>
  </w:p>
  <w:p w:rsidR="000B273D" w:rsidRPr="005F6C84" w:rsidRDefault="000B273D" w:rsidP="00253592">
    <w:pPr>
      <w:pBdr>
        <w:bottom w:val="single" w:sz="2" w:space="0" w:color="auto"/>
      </w:pBdr>
      <w:jc w:val="right"/>
      <w:rPr>
        <w:rFonts w:asciiTheme="minorHAnsi" w:hAnsiTheme="minorHAnsi" w:cstheme="minorHAnsi"/>
        <w:color w:val="000000" w:themeColor="text1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AF"/>
    <w:multiLevelType w:val="hybridMultilevel"/>
    <w:tmpl w:val="0548E96C"/>
    <w:lvl w:ilvl="0" w:tplc="2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E0C2A"/>
    <w:multiLevelType w:val="hybridMultilevel"/>
    <w:tmpl w:val="707EF948"/>
    <w:lvl w:ilvl="0" w:tplc="D8188C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2386C50"/>
    <w:multiLevelType w:val="hybridMultilevel"/>
    <w:tmpl w:val="F17AA038"/>
    <w:lvl w:ilvl="0" w:tplc="B22A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5362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1DB0"/>
    <w:rsid w:val="00025214"/>
    <w:rsid w:val="00026283"/>
    <w:rsid w:val="00084042"/>
    <w:rsid w:val="000A0F50"/>
    <w:rsid w:val="000B273D"/>
    <w:rsid w:val="000B3B42"/>
    <w:rsid w:val="000C3D87"/>
    <w:rsid w:val="000E01DC"/>
    <w:rsid w:val="00164519"/>
    <w:rsid w:val="00174817"/>
    <w:rsid w:val="001A2ED8"/>
    <w:rsid w:val="001B596F"/>
    <w:rsid w:val="00226F83"/>
    <w:rsid w:val="00231A99"/>
    <w:rsid w:val="00253592"/>
    <w:rsid w:val="00273207"/>
    <w:rsid w:val="00287E15"/>
    <w:rsid w:val="002A13FD"/>
    <w:rsid w:val="002B4189"/>
    <w:rsid w:val="003765FB"/>
    <w:rsid w:val="003C372E"/>
    <w:rsid w:val="003E023A"/>
    <w:rsid w:val="0041265E"/>
    <w:rsid w:val="004A42BA"/>
    <w:rsid w:val="00555665"/>
    <w:rsid w:val="005679B9"/>
    <w:rsid w:val="005A3F61"/>
    <w:rsid w:val="005F6C84"/>
    <w:rsid w:val="00633600"/>
    <w:rsid w:val="00641DB0"/>
    <w:rsid w:val="00642BDF"/>
    <w:rsid w:val="00691BFE"/>
    <w:rsid w:val="006A274E"/>
    <w:rsid w:val="0072683D"/>
    <w:rsid w:val="0087123A"/>
    <w:rsid w:val="0088354D"/>
    <w:rsid w:val="008A028C"/>
    <w:rsid w:val="008A3BD6"/>
    <w:rsid w:val="008F32BE"/>
    <w:rsid w:val="00915B4E"/>
    <w:rsid w:val="009810F7"/>
    <w:rsid w:val="009B31FD"/>
    <w:rsid w:val="009B3B68"/>
    <w:rsid w:val="009D7E62"/>
    <w:rsid w:val="00A76297"/>
    <w:rsid w:val="00AB1944"/>
    <w:rsid w:val="00B463CE"/>
    <w:rsid w:val="00B5667C"/>
    <w:rsid w:val="00B803AB"/>
    <w:rsid w:val="00BB5054"/>
    <w:rsid w:val="00BE4E6C"/>
    <w:rsid w:val="00C563B1"/>
    <w:rsid w:val="00C82EED"/>
    <w:rsid w:val="00C930BA"/>
    <w:rsid w:val="00CC1155"/>
    <w:rsid w:val="00CC75AE"/>
    <w:rsid w:val="00D54037"/>
    <w:rsid w:val="00D60AB6"/>
    <w:rsid w:val="00D77C87"/>
    <w:rsid w:val="00F357E8"/>
    <w:rsid w:val="00F55307"/>
    <w:rsid w:val="00F939BB"/>
    <w:rsid w:val="00FA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41DB0"/>
  </w:style>
  <w:style w:type="paragraph" w:styleId="Piedepgina">
    <w:name w:val="footer"/>
    <w:basedOn w:val="Normal"/>
    <w:link w:val="PiedepginaCar"/>
    <w:uiPriority w:val="99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1DB0"/>
  </w:style>
  <w:style w:type="paragraph" w:styleId="Textodeglobo">
    <w:name w:val="Balloon Text"/>
    <w:basedOn w:val="Normal"/>
    <w:link w:val="TextodegloboCar"/>
    <w:uiPriority w:val="99"/>
    <w:semiHidden/>
    <w:unhideWhenUsed/>
    <w:rsid w:val="00641D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B59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39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fe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Secretaria-CCT</dc:creator>
  <cp:lastModifiedBy>CyT Mod 06</cp:lastModifiedBy>
  <cp:revision>2</cp:revision>
  <cp:lastPrinted>2017-01-10T14:36:00Z</cp:lastPrinted>
  <dcterms:created xsi:type="dcterms:W3CDTF">2019-11-01T15:28:00Z</dcterms:created>
  <dcterms:modified xsi:type="dcterms:W3CDTF">2019-11-01T15:28:00Z</dcterms:modified>
</cp:coreProperties>
</file>