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3B" w:rsidRPr="0001272C" w:rsidRDefault="00B4206A" w:rsidP="0001272C">
      <w:pPr>
        <w:spacing w:line="360" w:lineRule="auto"/>
        <w:jc w:val="right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>Acta N° 15</w:t>
      </w:r>
    </w:p>
    <w:p w:rsidR="0001093B" w:rsidRPr="0001272C" w:rsidRDefault="00B4206A" w:rsidP="0001272C">
      <w:pPr>
        <w:spacing w:line="360" w:lineRule="auto"/>
        <w:jc w:val="right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>Santa Fe, 06 de junio de</w:t>
      </w:r>
      <w:r w:rsidR="0001093B" w:rsidRPr="0001272C">
        <w:rPr>
          <w:rFonts w:ascii="Times New Roman" w:hAnsi="Times New Roman" w:cs="Times New Roman"/>
        </w:rPr>
        <w:t xml:space="preserve"> 2019</w:t>
      </w:r>
    </w:p>
    <w:p w:rsidR="007B24F4" w:rsidRPr="0001272C" w:rsidRDefault="00AD707C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>A las 10</w:t>
      </w:r>
      <w:r w:rsidR="0001272C">
        <w:rPr>
          <w:rFonts w:ascii="Times New Roman" w:hAnsi="Times New Roman" w:cs="Times New Roman"/>
        </w:rPr>
        <w:t>:</w:t>
      </w:r>
      <w:r w:rsidRPr="0001272C">
        <w:rPr>
          <w:rFonts w:ascii="Times New Roman" w:hAnsi="Times New Roman" w:cs="Times New Roman"/>
        </w:rPr>
        <w:t>50</w:t>
      </w:r>
      <w:r w:rsidR="007B24F4" w:rsidRPr="0001272C">
        <w:rPr>
          <w:rFonts w:ascii="Times New Roman" w:hAnsi="Times New Roman" w:cs="Times New Roman"/>
        </w:rPr>
        <w:t xml:space="preserve"> h</w:t>
      </w:r>
      <w:r w:rsidR="0001093B" w:rsidRPr="0001272C">
        <w:rPr>
          <w:rFonts w:ascii="Times New Roman" w:hAnsi="Times New Roman" w:cs="Times New Roman"/>
        </w:rPr>
        <w:t>ora</w:t>
      </w:r>
      <w:r w:rsidR="007B24F4" w:rsidRPr="0001272C">
        <w:rPr>
          <w:rFonts w:ascii="Times New Roman" w:hAnsi="Times New Roman" w:cs="Times New Roman"/>
        </w:rPr>
        <w:t xml:space="preserve">s </w:t>
      </w:r>
      <w:r w:rsidR="00B4206A" w:rsidRPr="0001272C">
        <w:rPr>
          <w:rFonts w:ascii="Times New Roman" w:hAnsi="Times New Roman" w:cs="Times New Roman"/>
        </w:rPr>
        <w:t xml:space="preserve">del </w:t>
      </w:r>
      <w:r w:rsidR="00300114" w:rsidRPr="0001272C">
        <w:rPr>
          <w:rFonts w:ascii="Times New Roman" w:hAnsi="Times New Roman" w:cs="Times New Roman"/>
        </w:rPr>
        <w:t>día</w:t>
      </w:r>
      <w:r w:rsidR="00B4206A" w:rsidRPr="0001272C">
        <w:rPr>
          <w:rFonts w:ascii="Times New Roman" w:hAnsi="Times New Roman" w:cs="Times New Roman"/>
        </w:rPr>
        <w:t xml:space="preserve"> 06</w:t>
      </w:r>
      <w:r w:rsidR="0001093B" w:rsidRPr="0001272C">
        <w:rPr>
          <w:rFonts w:ascii="Times New Roman" w:hAnsi="Times New Roman" w:cs="Times New Roman"/>
        </w:rPr>
        <w:t xml:space="preserve"> de </w:t>
      </w:r>
      <w:r w:rsidR="00B4206A" w:rsidRPr="0001272C">
        <w:rPr>
          <w:rFonts w:ascii="Times New Roman" w:hAnsi="Times New Roman" w:cs="Times New Roman"/>
        </w:rPr>
        <w:t>junio</w:t>
      </w:r>
      <w:r w:rsidR="0001093B" w:rsidRPr="0001272C">
        <w:rPr>
          <w:rFonts w:ascii="Times New Roman" w:hAnsi="Times New Roman" w:cs="Times New Roman"/>
        </w:rPr>
        <w:t xml:space="preserve"> de 2019</w:t>
      </w:r>
      <w:r w:rsidR="0001272C">
        <w:rPr>
          <w:rFonts w:ascii="Times New Roman" w:hAnsi="Times New Roman" w:cs="Times New Roman"/>
        </w:rPr>
        <w:t>,</w:t>
      </w:r>
      <w:r w:rsidR="0001093B" w:rsidRPr="0001272C">
        <w:rPr>
          <w:rFonts w:ascii="Times New Roman" w:hAnsi="Times New Roman" w:cs="Times New Roman"/>
        </w:rPr>
        <w:t xml:space="preserve"> se da inicio a la reunión ordinaria del Consejo Directivo del Instituto de Humanidades y Ciencias del Litoral UNL CONICET presidida por el Director Dr. </w:t>
      </w:r>
      <w:r w:rsidR="00300114" w:rsidRPr="0001272C">
        <w:rPr>
          <w:rFonts w:ascii="Times New Roman" w:hAnsi="Times New Roman" w:cs="Times New Roman"/>
        </w:rPr>
        <w:t>Víctor</w:t>
      </w:r>
      <w:r w:rsidR="0001093B" w:rsidRPr="0001272C">
        <w:rPr>
          <w:rFonts w:ascii="Times New Roman" w:hAnsi="Times New Roman" w:cs="Times New Roman"/>
        </w:rPr>
        <w:t xml:space="preserve"> Ramiro </w:t>
      </w:r>
      <w:r w:rsidR="00300114" w:rsidRPr="0001272C">
        <w:rPr>
          <w:rFonts w:ascii="Times New Roman" w:hAnsi="Times New Roman" w:cs="Times New Roman"/>
        </w:rPr>
        <w:t>Fernández</w:t>
      </w:r>
      <w:r w:rsidR="0001093B" w:rsidRPr="0001272C">
        <w:rPr>
          <w:rFonts w:ascii="Times New Roman" w:hAnsi="Times New Roman" w:cs="Times New Roman"/>
        </w:rPr>
        <w:t xml:space="preserve"> y siguientes miembros del Consejo Directivo</w:t>
      </w:r>
      <w:r w:rsidR="00300114" w:rsidRPr="0001272C">
        <w:rPr>
          <w:rFonts w:ascii="Times New Roman" w:hAnsi="Times New Roman" w:cs="Times New Roman"/>
        </w:rPr>
        <w:t>:</w:t>
      </w:r>
    </w:p>
    <w:p w:rsidR="00300114" w:rsidRPr="0001272C" w:rsidRDefault="00300114" w:rsidP="0001272C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Dra. </w:t>
      </w:r>
      <w:proofErr w:type="spellStart"/>
      <w:r w:rsidRPr="0001272C">
        <w:rPr>
          <w:rFonts w:ascii="Times New Roman" w:hAnsi="Times New Roman" w:cs="Times New Roman"/>
        </w:rPr>
        <w:t>Carrió</w:t>
      </w:r>
      <w:proofErr w:type="spellEnd"/>
      <w:r w:rsidRPr="0001272C">
        <w:rPr>
          <w:rFonts w:ascii="Times New Roman" w:hAnsi="Times New Roman" w:cs="Times New Roman"/>
        </w:rPr>
        <w:t>, Cintia</w:t>
      </w:r>
    </w:p>
    <w:p w:rsidR="00300114" w:rsidRPr="0001272C" w:rsidRDefault="00300114" w:rsidP="0001272C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>Dra. García Puente, María Jimena</w:t>
      </w:r>
    </w:p>
    <w:p w:rsidR="00300114" w:rsidRPr="0001272C" w:rsidRDefault="00300114" w:rsidP="0001272C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>Dra. Gonzalo, Adriana</w:t>
      </w:r>
    </w:p>
    <w:p w:rsidR="00300114" w:rsidRPr="0001272C" w:rsidRDefault="00300114" w:rsidP="0001272C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Dr. </w:t>
      </w:r>
      <w:proofErr w:type="spellStart"/>
      <w:r w:rsidRPr="0001272C">
        <w:rPr>
          <w:rFonts w:ascii="Times New Roman" w:hAnsi="Times New Roman" w:cs="Times New Roman"/>
        </w:rPr>
        <w:t>Mié</w:t>
      </w:r>
      <w:proofErr w:type="spellEnd"/>
      <w:r w:rsidRPr="0001272C">
        <w:rPr>
          <w:rFonts w:ascii="Times New Roman" w:hAnsi="Times New Roman" w:cs="Times New Roman"/>
        </w:rPr>
        <w:t>, Fabián</w:t>
      </w:r>
    </w:p>
    <w:p w:rsidR="008C2B1C" w:rsidRPr="00246EB5" w:rsidRDefault="007B24F4" w:rsidP="000127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6EB5">
        <w:rPr>
          <w:rFonts w:ascii="Times New Roman" w:hAnsi="Times New Roman" w:cs="Times New Roman"/>
          <w:b/>
        </w:rPr>
        <w:t>Ausentes</w:t>
      </w:r>
      <w:r w:rsidR="0001093B" w:rsidRPr="00246EB5">
        <w:rPr>
          <w:rFonts w:ascii="Times New Roman" w:hAnsi="Times New Roman" w:cs="Times New Roman"/>
          <w:b/>
        </w:rPr>
        <w:t xml:space="preserve"> con aviso</w:t>
      </w:r>
      <w:r w:rsidR="00300114" w:rsidRPr="00246EB5">
        <w:rPr>
          <w:rFonts w:ascii="Times New Roman" w:hAnsi="Times New Roman" w:cs="Times New Roman"/>
          <w:b/>
        </w:rPr>
        <w:t>:</w:t>
      </w:r>
      <w:r w:rsidR="0001093B" w:rsidRPr="00246EB5">
        <w:rPr>
          <w:rFonts w:ascii="Times New Roman" w:hAnsi="Times New Roman" w:cs="Times New Roman"/>
          <w:b/>
        </w:rPr>
        <w:t xml:space="preserve"> </w:t>
      </w:r>
    </w:p>
    <w:p w:rsidR="007B24F4" w:rsidRPr="0001272C" w:rsidRDefault="00300114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                                    </w:t>
      </w:r>
      <w:r w:rsidR="008C2B1C" w:rsidRPr="0001272C">
        <w:rPr>
          <w:rFonts w:ascii="Times New Roman" w:hAnsi="Times New Roman" w:cs="Times New Roman"/>
        </w:rPr>
        <w:t>Dr.</w:t>
      </w:r>
      <w:r w:rsidRPr="0001272C">
        <w:rPr>
          <w:rFonts w:ascii="Times New Roman" w:hAnsi="Times New Roman" w:cs="Times New Roman"/>
        </w:rPr>
        <w:t xml:space="preserve"> Arce, Rafael</w:t>
      </w:r>
    </w:p>
    <w:p w:rsidR="00300114" w:rsidRPr="0001272C" w:rsidRDefault="00300114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                                    Dra. </w:t>
      </w:r>
      <w:proofErr w:type="spellStart"/>
      <w:r w:rsidRPr="0001272C">
        <w:rPr>
          <w:rFonts w:ascii="Times New Roman" w:hAnsi="Times New Roman" w:cs="Times New Roman"/>
        </w:rPr>
        <w:t>Bacolla</w:t>
      </w:r>
      <w:proofErr w:type="spellEnd"/>
      <w:r w:rsidRPr="0001272C">
        <w:rPr>
          <w:rFonts w:ascii="Times New Roman" w:hAnsi="Times New Roman" w:cs="Times New Roman"/>
        </w:rPr>
        <w:t>, Natacha</w:t>
      </w:r>
    </w:p>
    <w:p w:rsidR="00300114" w:rsidRPr="0001272C" w:rsidRDefault="00300114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                                    Dra. Delfino, Ma. Andrea</w:t>
      </w:r>
    </w:p>
    <w:p w:rsidR="00300114" w:rsidRPr="0001272C" w:rsidRDefault="00300114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                                    Dr. </w:t>
      </w:r>
      <w:proofErr w:type="spellStart"/>
      <w:r w:rsidRPr="0001272C">
        <w:rPr>
          <w:rFonts w:ascii="Times New Roman" w:hAnsi="Times New Roman" w:cs="Times New Roman"/>
        </w:rPr>
        <w:t>Sozzo</w:t>
      </w:r>
      <w:proofErr w:type="spellEnd"/>
      <w:r w:rsidRPr="0001272C">
        <w:rPr>
          <w:rFonts w:ascii="Times New Roman" w:hAnsi="Times New Roman" w:cs="Times New Roman"/>
        </w:rPr>
        <w:t>, Gonzalo</w:t>
      </w:r>
    </w:p>
    <w:p w:rsidR="008C2B1C" w:rsidRPr="0001272C" w:rsidRDefault="00300114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                                    Representante de Becarios: </w:t>
      </w:r>
      <w:r w:rsidR="00517079" w:rsidRPr="0001272C">
        <w:rPr>
          <w:rFonts w:ascii="Times New Roman" w:hAnsi="Times New Roman" w:cs="Times New Roman"/>
        </w:rPr>
        <w:t>Prof. Cristian Ramírez</w:t>
      </w:r>
    </w:p>
    <w:p w:rsidR="00517079" w:rsidRPr="0001272C" w:rsidRDefault="00517079" w:rsidP="0001272C">
      <w:pPr>
        <w:spacing w:line="360" w:lineRule="auto"/>
        <w:jc w:val="both"/>
        <w:rPr>
          <w:rFonts w:ascii="Times New Roman" w:hAnsi="Times New Roman" w:cs="Times New Roman"/>
        </w:rPr>
      </w:pPr>
    </w:p>
    <w:p w:rsidR="00B4206A" w:rsidRPr="00246EB5" w:rsidRDefault="00EC504B" w:rsidP="000127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6EB5">
        <w:rPr>
          <w:rFonts w:ascii="Times New Roman" w:hAnsi="Times New Roman" w:cs="Times New Roman"/>
          <w:b/>
        </w:rPr>
        <w:t>Tratamiento del P</w:t>
      </w:r>
      <w:r w:rsidR="00B66504" w:rsidRPr="00246EB5">
        <w:rPr>
          <w:rFonts w:ascii="Times New Roman" w:hAnsi="Times New Roman" w:cs="Times New Roman"/>
          <w:b/>
        </w:rPr>
        <w:t>unto N° 1</w:t>
      </w:r>
      <w:r w:rsidRPr="00246EB5">
        <w:rPr>
          <w:rFonts w:ascii="Times New Roman" w:hAnsi="Times New Roman" w:cs="Times New Roman"/>
          <w:b/>
        </w:rPr>
        <w:t xml:space="preserve"> del Orden del </w:t>
      </w:r>
      <w:r w:rsidR="00300114" w:rsidRPr="00246EB5">
        <w:rPr>
          <w:rFonts w:ascii="Times New Roman" w:hAnsi="Times New Roman" w:cs="Times New Roman"/>
          <w:b/>
        </w:rPr>
        <w:t>Día</w:t>
      </w:r>
      <w:r w:rsidRPr="00246EB5">
        <w:rPr>
          <w:rFonts w:ascii="Times New Roman" w:hAnsi="Times New Roman" w:cs="Times New Roman"/>
          <w:b/>
        </w:rPr>
        <w:t>.</w:t>
      </w:r>
      <w:r w:rsidR="00300114" w:rsidRPr="00246EB5">
        <w:rPr>
          <w:rFonts w:ascii="Times New Roman" w:hAnsi="Times New Roman" w:cs="Times New Roman"/>
          <w:b/>
        </w:rPr>
        <w:t xml:space="preserve"> </w:t>
      </w:r>
      <w:r w:rsidR="00B4206A" w:rsidRPr="00246EB5">
        <w:rPr>
          <w:rFonts w:ascii="Times New Roman" w:hAnsi="Times New Roman" w:cs="Times New Roman"/>
          <w:b/>
        </w:rPr>
        <w:t>Reglamento de Pasantías.</w:t>
      </w:r>
    </w:p>
    <w:p w:rsidR="00B4206A" w:rsidRPr="0001272C" w:rsidRDefault="003B016B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>Se observan los pendientes punto por punto. Objetivos: formar en investigación a graduados y propiciando su integración a las líneas del Instituto. Tiempo de renovación: duración de un año con una renovación en un período equivalente. Número de pasantías: cada director no debe tener más de tres pasantes. Validación de antecedentes: constancia que se emite como antecedente en investigación. Nota H</w:t>
      </w:r>
      <w:r w:rsidR="0001272C">
        <w:rPr>
          <w:rFonts w:ascii="Times New Roman" w:hAnsi="Times New Roman" w:cs="Times New Roman"/>
        </w:rPr>
        <w:t xml:space="preserve"> del reglamento</w:t>
      </w:r>
      <w:r w:rsidRPr="0001272C">
        <w:rPr>
          <w:rFonts w:ascii="Times New Roman" w:hAnsi="Times New Roman" w:cs="Times New Roman"/>
        </w:rPr>
        <w:t>: agregar para evitar relaciones de vinculación laboral. ART, todo lo que entra en la facultad, queda cubierto</w:t>
      </w:r>
      <w:r w:rsidR="00A603B5" w:rsidRPr="0001272C">
        <w:rPr>
          <w:rFonts w:ascii="Times New Roman" w:hAnsi="Times New Roman" w:cs="Times New Roman"/>
        </w:rPr>
        <w:t>. Externos al instituto: sí puede realizar la pasantía, se plantea realizar un registro para elevarl</w:t>
      </w:r>
      <w:r w:rsidR="0001272C">
        <w:rPr>
          <w:rFonts w:ascii="Times New Roman" w:hAnsi="Times New Roman" w:cs="Times New Roman"/>
        </w:rPr>
        <w:t>o</w:t>
      </w:r>
      <w:r w:rsidR="00A603B5" w:rsidRPr="0001272C">
        <w:rPr>
          <w:rFonts w:ascii="Times New Roman" w:hAnsi="Times New Roman" w:cs="Times New Roman"/>
        </w:rPr>
        <w:t xml:space="preserve"> a universidad y CONICET </w:t>
      </w:r>
      <w:r w:rsidR="0001272C">
        <w:rPr>
          <w:rFonts w:ascii="Times New Roman" w:hAnsi="Times New Roman" w:cs="Times New Roman"/>
        </w:rPr>
        <w:t>y así</w:t>
      </w:r>
      <w:r w:rsidR="00A603B5" w:rsidRPr="0001272C">
        <w:rPr>
          <w:rFonts w:ascii="Times New Roman" w:hAnsi="Times New Roman" w:cs="Times New Roman"/>
        </w:rPr>
        <w:t xml:space="preserve"> lograr incluirla en una ART. Convocatoria: anualmente será difundida, sin especificación de meses. Una vez finalizada la pasantía, presentar informe a los 30 días. Informes con aval del director, éste no realizará informes. </w:t>
      </w:r>
      <w:r w:rsidR="00A603B5" w:rsidRPr="0001272C">
        <w:rPr>
          <w:rFonts w:ascii="Times New Roman" w:hAnsi="Times New Roman" w:cs="Times New Roman"/>
        </w:rPr>
        <w:lastRenderedPageBreak/>
        <w:t>Ho</w:t>
      </w:r>
      <w:r w:rsidR="00DA4EE5" w:rsidRPr="0001272C">
        <w:rPr>
          <w:rFonts w:ascii="Times New Roman" w:hAnsi="Times New Roman" w:cs="Times New Roman"/>
        </w:rPr>
        <w:t>ras presenciales: mínimo de 4</w:t>
      </w:r>
      <w:r w:rsidR="00A603B5" w:rsidRPr="0001272C">
        <w:rPr>
          <w:rFonts w:ascii="Times New Roman" w:hAnsi="Times New Roman" w:cs="Times New Roman"/>
        </w:rPr>
        <w:t xml:space="preserve"> horas</w:t>
      </w:r>
      <w:r w:rsidR="00DA4EE5" w:rsidRPr="0001272C">
        <w:rPr>
          <w:rFonts w:ascii="Times New Roman" w:hAnsi="Times New Roman" w:cs="Times New Roman"/>
        </w:rPr>
        <w:t xml:space="preserve"> semanales registradas por sistema de IHUCSO y  con adecuación al trabajo a realizar</w:t>
      </w:r>
      <w:r w:rsidR="00A603B5" w:rsidRPr="0001272C">
        <w:rPr>
          <w:rFonts w:ascii="Times New Roman" w:hAnsi="Times New Roman" w:cs="Times New Roman"/>
        </w:rPr>
        <w:t>. No habrá límite en cuanto</w:t>
      </w:r>
      <w:r w:rsidR="00DA4EE5" w:rsidRPr="0001272C">
        <w:rPr>
          <w:rFonts w:ascii="Times New Roman" w:hAnsi="Times New Roman" w:cs="Times New Roman"/>
        </w:rPr>
        <w:t xml:space="preserve"> a</w:t>
      </w:r>
      <w:r w:rsidR="00A603B5" w:rsidRPr="0001272C">
        <w:rPr>
          <w:rFonts w:ascii="Times New Roman" w:hAnsi="Times New Roman" w:cs="Times New Roman"/>
        </w:rPr>
        <w:t xml:space="preserve"> cantidad de pasantes por año ya que se limita en cantidad por director.</w:t>
      </w:r>
      <w:r w:rsidR="00DA4EE5" w:rsidRPr="0001272C">
        <w:rPr>
          <w:rFonts w:ascii="Times New Roman" w:hAnsi="Times New Roman" w:cs="Times New Roman"/>
        </w:rPr>
        <w:t xml:space="preserve"> A la fecha de la finalización de práctica, los practicantes deberán presentar un informe con el aval del director a los 30 días de realizadas las prácticas. Al finalizar</w:t>
      </w:r>
      <w:r w:rsidR="0001272C">
        <w:rPr>
          <w:rFonts w:ascii="Times New Roman" w:hAnsi="Times New Roman" w:cs="Times New Roman"/>
        </w:rPr>
        <w:t>,</w:t>
      </w:r>
      <w:r w:rsidR="00DA4EE5" w:rsidRPr="0001272C">
        <w:rPr>
          <w:rFonts w:ascii="Times New Roman" w:hAnsi="Times New Roman" w:cs="Times New Roman"/>
        </w:rPr>
        <w:t xml:space="preserve"> se otorgará una certificación sujeta a la aprobación del informe.</w:t>
      </w:r>
    </w:p>
    <w:p w:rsidR="00716609" w:rsidRPr="0001272C" w:rsidRDefault="00716609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 xml:space="preserve">Queda aprobado el reglamento. La Dra. Cintia </w:t>
      </w:r>
      <w:proofErr w:type="spellStart"/>
      <w:r w:rsidRPr="0001272C">
        <w:rPr>
          <w:rFonts w:ascii="Times New Roman" w:hAnsi="Times New Roman" w:cs="Times New Roman"/>
        </w:rPr>
        <w:t>Carrió</w:t>
      </w:r>
      <w:proofErr w:type="spellEnd"/>
      <w:r w:rsidRPr="0001272C">
        <w:rPr>
          <w:rFonts w:ascii="Times New Roman" w:hAnsi="Times New Roman" w:cs="Times New Roman"/>
        </w:rPr>
        <w:t xml:space="preserve"> se compromete a redactar el reglamento.</w:t>
      </w:r>
    </w:p>
    <w:p w:rsidR="0001272C" w:rsidRDefault="00716609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01272C">
        <w:rPr>
          <w:rFonts w:ascii="Times New Roman" w:hAnsi="Times New Roman" w:cs="Times New Roman"/>
        </w:rPr>
        <w:t>Deberá</w:t>
      </w:r>
      <w:r w:rsidR="00A603B5" w:rsidRPr="0001272C">
        <w:rPr>
          <w:rFonts w:ascii="Times New Roman" w:hAnsi="Times New Roman" w:cs="Times New Roman"/>
        </w:rPr>
        <w:t xml:space="preserve"> pasar</w:t>
      </w:r>
      <w:r w:rsidRPr="0001272C">
        <w:rPr>
          <w:rFonts w:ascii="Times New Roman" w:hAnsi="Times New Roman" w:cs="Times New Roman"/>
        </w:rPr>
        <w:t xml:space="preserve"> por legales de UNL y realizar una entrega</w:t>
      </w:r>
      <w:r w:rsidR="00A603B5" w:rsidRPr="0001272C">
        <w:rPr>
          <w:rFonts w:ascii="Times New Roman" w:hAnsi="Times New Roman" w:cs="Times New Roman"/>
        </w:rPr>
        <w:t xml:space="preserve"> a CCT.</w:t>
      </w:r>
    </w:p>
    <w:p w:rsidR="00B4206A" w:rsidRPr="00246EB5" w:rsidRDefault="00B4206A" w:rsidP="000127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6EB5">
        <w:rPr>
          <w:rFonts w:ascii="Times New Roman" w:hAnsi="Times New Roman" w:cs="Times New Roman"/>
          <w:b/>
        </w:rPr>
        <w:t xml:space="preserve">Tratamiento del Punto N° 2 del Orden del </w:t>
      </w:r>
      <w:r w:rsidR="0001272C" w:rsidRPr="00246EB5">
        <w:rPr>
          <w:rFonts w:ascii="Times New Roman" w:hAnsi="Times New Roman" w:cs="Times New Roman"/>
          <w:b/>
        </w:rPr>
        <w:t>Día</w:t>
      </w:r>
      <w:r w:rsidRPr="00246EB5">
        <w:rPr>
          <w:rFonts w:ascii="Times New Roman" w:hAnsi="Times New Roman" w:cs="Times New Roman"/>
          <w:b/>
        </w:rPr>
        <w:t xml:space="preserve">. Sustitución del Dr. Fernando </w:t>
      </w:r>
      <w:proofErr w:type="spellStart"/>
      <w:r w:rsidRPr="00246EB5">
        <w:rPr>
          <w:rFonts w:ascii="Times New Roman" w:hAnsi="Times New Roman" w:cs="Times New Roman"/>
          <w:b/>
        </w:rPr>
        <w:t>Bahr</w:t>
      </w:r>
      <w:proofErr w:type="spellEnd"/>
      <w:r w:rsidRPr="00246EB5">
        <w:rPr>
          <w:rFonts w:ascii="Times New Roman" w:hAnsi="Times New Roman" w:cs="Times New Roman"/>
          <w:b/>
        </w:rPr>
        <w:t xml:space="preserve"> en el Comité de Ética.</w:t>
      </w:r>
    </w:p>
    <w:p w:rsidR="00B4206A" w:rsidRPr="0001272C" w:rsidRDefault="00AD707C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BC5EEE">
        <w:rPr>
          <w:rFonts w:ascii="Times New Roman" w:hAnsi="Times New Roman" w:cs="Times New Roman"/>
        </w:rPr>
        <w:t>Hablar con Victoria</w:t>
      </w:r>
      <w:r w:rsidR="0001272C" w:rsidRPr="00BC5EEE">
        <w:rPr>
          <w:rFonts w:ascii="Times New Roman" w:hAnsi="Times New Roman" w:cs="Times New Roman"/>
        </w:rPr>
        <w:t xml:space="preserve"> Castro</w:t>
      </w:r>
      <w:r w:rsidRPr="00BC5EEE">
        <w:rPr>
          <w:rFonts w:ascii="Times New Roman" w:hAnsi="Times New Roman" w:cs="Times New Roman"/>
        </w:rPr>
        <w:t xml:space="preserve"> para </w:t>
      </w:r>
      <w:r w:rsidR="0001272C" w:rsidRPr="00BC5EEE">
        <w:rPr>
          <w:rFonts w:ascii="Times New Roman" w:hAnsi="Times New Roman" w:cs="Times New Roman"/>
        </w:rPr>
        <w:t>que informe</w:t>
      </w:r>
      <w:r w:rsidRPr="00BC5EEE">
        <w:rPr>
          <w:rFonts w:ascii="Times New Roman" w:hAnsi="Times New Roman" w:cs="Times New Roman"/>
        </w:rPr>
        <w:t xml:space="preserve"> </w:t>
      </w:r>
      <w:r w:rsidR="0001272C" w:rsidRPr="00BC5EEE">
        <w:rPr>
          <w:rFonts w:ascii="Times New Roman" w:hAnsi="Times New Roman" w:cs="Times New Roman"/>
        </w:rPr>
        <w:t>l</w:t>
      </w:r>
      <w:r w:rsidRPr="00BC5EEE">
        <w:rPr>
          <w:rFonts w:ascii="Times New Roman" w:hAnsi="Times New Roman" w:cs="Times New Roman"/>
        </w:rPr>
        <w:t xml:space="preserve">a salida </w:t>
      </w:r>
      <w:r w:rsidR="0001272C" w:rsidRPr="00BC5EEE">
        <w:rPr>
          <w:rFonts w:ascii="Times New Roman" w:hAnsi="Times New Roman" w:cs="Times New Roman"/>
        </w:rPr>
        <w:t xml:space="preserve">del Dr. </w:t>
      </w:r>
      <w:proofErr w:type="spellStart"/>
      <w:r w:rsidR="0001272C" w:rsidRPr="00BC5EEE">
        <w:rPr>
          <w:rFonts w:ascii="Times New Roman" w:hAnsi="Times New Roman" w:cs="Times New Roman"/>
        </w:rPr>
        <w:t>Bahr</w:t>
      </w:r>
      <w:proofErr w:type="spellEnd"/>
      <w:r w:rsidR="0001272C" w:rsidRPr="00BC5EEE">
        <w:rPr>
          <w:rFonts w:ascii="Times New Roman" w:hAnsi="Times New Roman" w:cs="Times New Roman"/>
        </w:rPr>
        <w:t xml:space="preserve"> </w:t>
      </w:r>
      <w:r w:rsidRPr="00BC5EEE">
        <w:rPr>
          <w:rFonts w:ascii="Times New Roman" w:hAnsi="Times New Roman" w:cs="Times New Roman"/>
        </w:rPr>
        <w:t xml:space="preserve">en el comité </w:t>
      </w:r>
      <w:r w:rsidR="0001272C" w:rsidRPr="00BC5EEE">
        <w:rPr>
          <w:rFonts w:ascii="Times New Roman" w:hAnsi="Times New Roman" w:cs="Times New Roman"/>
        </w:rPr>
        <w:t>y</w:t>
      </w:r>
      <w:r w:rsidRPr="00BC5EEE">
        <w:rPr>
          <w:rFonts w:ascii="Times New Roman" w:hAnsi="Times New Roman" w:cs="Times New Roman"/>
        </w:rPr>
        <w:t xml:space="preserve"> realizar un reemplazo momentáneo con </w:t>
      </w:r>
      <w:r w:rsidR="00246EB5" w:rsidRPr="00BC5EEE">
        <w:rPr>
          <w:rFonts w:ascii="Times New Roman" w:hAnsi="Times New Roman" w:cs="Times New Roman"/>
        </w:rPr>
        <w:t xml:space="preserve">el Dr. </w:t>
      </w:r>
      <w:r w:rsidRPr="00BC5EEE">
        <w:rPr>
          <w:rFonts w:ascii="Times New Roman" w:hAnsi="Times New Roman" w:cs="Times New Roman"/>
        </w:rPr>
        <w:t xml:space="preserve">Manuel </w:t>
      </w:r>
      <w:proofErr w:type="spellStart"/>
      <w:r w:rsidRPr="00BC5EEE">
        <w:rPr>
          <w:rFonts w:ascii="Times New Roman" w:hAnsi="Times New Roman" w:cs="Times New Roman"/>
        </w:rPr>
        <w:t>Tizziani</w:t>
      </w:r>
      <w:proofErr w:type="spellEnd"/>
      <w:r w:rsidRPr="00BC5EEE">
        <w:rPr>
          <w:rFonts w:ascii="Times New Roman" w:hAnsi="Times New Roman" w:cs="Times New Roman"/>
        </w:rPr>
        <w:t xml:space="preserve"> </w:t>
      </w:r>
      <w:r w:rsidR="00246EB5" w:rsidRPr="00BC5EEE">
        <w:rPr>
          <w:rFonts w:ascii="Times New Roman" w:hAnsi="Times New Roman" w:cs="Times New Roman"/>
        </w:rPr>
        <w:t>a pesar de que</w:t>
      </w:r>
      <w:r w:rsidRPr="00BC5EEE">
        <w:rPr>
          <w:rFonts w:ascii="Times New Roman" w:hAnsi="Times New Roman" w:cs="Times New Roman"/>
        </w:rPr>
        <w:t xml:space="preserve"> estará unos meses en el exterior.</w:t>
      </w:r>
      <w:r w:rsidR="00BF2D0B" w:rsidRPr="00BC5EEE">
        <w:rPr>
          <w:rFonts w:ascii="Times New Roman" w:hAnsi="Times New Roman" w:cs="Times New Roman"/>
        </w:rPr>
        <w:t xml:space="preserve"> </w:t>
      </w:r>
      <w:r w:rsidR="00246EB5" w:rsidRPr="00BC5EEE">
        <w:rPr>
          <w:rFonts w:ascii="Times New Roman" w:hAnsi="Times New Roman" w:cs="Times New Roman"/>
        </w:rPr>
        <w:t xml:space="preserve">La </w:t>
      </w:r>
      <w:r w:rsidR="00BF2D0B" w:rsidRPr="00BC5EEE">
        <w:rPr>
          <w:rFonts w:ascii="Times New Roman" w:hAnsi="Times New Roman" w:cs="Times New Roman"/>
        </w:rPr>
        <w:t xml:space="preserve">Dra. Adriana Gonzalo propone a Manuel </w:t>
      </w:r>
      <w:proofErr w:type="spellStart"/>
      <w:r w:rsidR="00BF2D0B" w:rsidRPr="00BC5EEE">
        <w:rPr>
          <w:rFonts w:ascii="Times New Roman" w:hAnsi="Times New Roman" w:cs="Times New Roman"/>
        </w:rPr>
        <w:t>Dahlquist</w:t>
      </w:r>
      <w:proofErr w:type="spellEnd"/>
      <w:r w:rsidR="00BF2D0B" w:rsidRPr="00BC5EEE">
        <w:rPr>
          <w:rFonts w:ascii="Times New Roman" w:hAnsi="Times New Roman" w:cs="Times New Roman"/>
        </w:rPr>
        <w:t>, al cual se compromete consultar.</w:t>
      </w:r>
    </w:p>
    <w:p w:rsidR="00B4206A" w:rsidRPr="00246EB5" w:rsidRDefault="00B4206A" w:rsidP="000127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6EB5">
        <w:rPr>
          <w:rFonts w:ascii="Times New Roman" w:hAnsi="Times New Roman" w:cs="Times New Roman"/>
          <w:b/>
        </w:rPr>
        <w:t xml:space="preserve">Tratamiento del Punto N° 3 del Orden del </w:t>
      </w:r>
      <w:r w:rsidR="00246EB5" w:rsidRPr="00246EB5">
        <w:rPr>
          <w:rFonts w:ascii="Times New Roman" w:hAnsi="Times New Roman" w:cs="Times New Roman"/>
          <w:b/>
        </w:rPr>
        <w:t>Día</w:t>
      </w:r>
      <w:r w:rsidRPr="00246EB5">
        <w:rPr>
          <w:rFonts w:ascii="Times New Roman" w:hAnsi="Times New Roman" w:cs="Times New Roman"/>
          <w:b/>
        </w:rPr>
        <w:t>. Seminarios.</w:t>
      </w:r>
    </w:p>
    <w:p w:rsidR="00B4206A" w:rsidRPr="0001272C" w:rsidRDefault="00246EB5" w:rsidP="000127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plantea utilizar f</w:t>
      </w:r>
      <w:r w:rsidR="00716609" w:rsidRPr="0001272C">
        <w:rPr>
          <w:rFonts w:ascii="Times New Roman" w:hAnsi="Times New Roman" w:cs="Times New Roman"/>
        </w:rPr>
        <w:t xml:space="preserve">ondos del presupuesto de universidad para realizar los seminarios. El único </w:t>
      </w:r>
      <w:r>
        <w:rPr>
          <w:rFonts w:ascii="Times New Roman" w:hAnsi="Times New Roman" w:cs="Times New Roman"/>
        </w:rPr>
        <w:t>seminario en tratativas es el de</w:t>
      </w:r>
      <w:r w:rsidR="00716609" w:rsidRPr="0001272C">
        <w:rPr>
          <w:rFonts w:ascii="Times New Roman" w:hAnsi="Times New Roman" w:cs="Times New Roman"/>
        </w:rPr>
        <w:t xml:space="preserve"> </w:t>
      </w:r>
      <w:proofErr w:type="spellStart"/>
      <w:r w:rsidR="00716609" w:rsidRPr="0001272C">
        <w:rPr>
          <w:rFonts w:ascii="Times New Roman" w:hAnsi="Times New Roman" w:cs="Times New Roman"/>
        </w:rPr>
        <w:t>georreferencia</w:t>
      </w:r>
      <w:proofErr w:type="spellEnd"/>
      <w:r w:rsidR="00716609" w:rsidRPr="0001272C">
        <w:rPr>
          <w:rFonts w:ascii="Times New Roman" w:hAnsi="Times New Roman" w:cs="Times New Roman"/>
        </w:rPr>
        <w:t xml:space="preserve"> a cargo del Dr. Martin </w:t>
      </w:r>
      <w:proofErr w:type="spellStart"/>
      <w:r w:rsidR="00716609" w:rsidRPr="0001272C">
        <w:rPr>
          <w:rFonts w:ascii="Times New Roman" w:hAnsi="Times New Roman" w:cs="Times New Roman"/>
        </w:rPr>
        <w:t>Seval</w:t>
      </w:r>
      <w:proofErr w:type="spellEnd"/>
      <w:r>
        <w:rPr>
          <w:rFonts w:ascii="Times New Roman" w:hAnsi="Times New Roman" w:cs="Times New Roman"/>
        </w:rPr>
        <w:t>, el cual sería un c</w:t>
      </w:r>
      <w:r w:rsidR="00716609" w:rsidRPr="0001272C">
        <w:rPr>
          <w:rFonts w:ascii="Times New Roman" w:hAnsi="Times New Roman" w:cs="Times New Roman"/>
        </w:rPr>
        <w:t xml:space="preserve">urso intensivo de 15 horas. Se espera respuesta de la Dra. Andrea Delfino con información sobre </w:t>
      </w:r>
      <w:r>
        <w:rPr>
          <w:rFonts w:ascii="Times New Roman" w:hAnsi="Times New Roman" w:cs="Times New Roman"/>
        </w:rPr>
        <w:t>otros</w:t>
      </w:r>
      <w:r w:rsidR="00716609" w:rsidRPr="0001272C">
        <w:rPr>
          <w:rFonts w:ascii="Times New Roman" w:hAnsi="Times New Roman" w:cs="Times New Roman"/>
        </w:rPr>
        <w:t xml:space="preserve"> posibles seminaristas.</w:t>
      </w:r>
    </w:p>
    <w:p w:rsidR="00B4206A" w:rsidRPr="00246EB5" w:rsidRDefault="00B4206A" w:rsidP="0001272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46EB5">
        <w:rPr>
          <w:rFonts w:ascii="Times New Roman" w:hAnsi="Times New Roman" w:cs="Times New Roman"/>
          <w:b/>
        </w:rPr>
        <w:t>Tratamiento del Punto N° 4 del Orden de</w:t>
      </w:r>
      <w:r w:rsidR="00246EB5">
        <w:rPr>
          <w:rFonts w:ascii="Times New Roman" w:hAnsi="Times New Roman" w:cs="Times New Roman"/>
          <w:b/>
        </w:rPr>
        <w:t xml:space="preserve">l </w:t>
      </w:r>
      <w:proofErr w:type="spellStart"/>
      <w:r w:rsidR="00246EB5">
        <w:rPr>
          <w:rFonts w:ascii="Times New Roman" w:hAnsi="Times New Roman" w:cs="Times New Roman"/>
          <w:b/>
        </w:rPr>
        <w:t>Dia</w:t>
      </w:r>
      <w:proofErr w:type="spellEnd"/>
      <w:r w:rsidR="00246EB5">
        <w:rPr>
          <w:rFonts w:ascii="Times New Roman" w:hAnsi="Times New Roman" w:cs="Times New Roman"/>
          <w:b/>
        </w:rPr>
        <w:t xml:space="preserve">. Ingreso de la Dra. </w:t>
      </w:r>
      <w:proofErr w:type="spellStart"/>
      <w:r w:rsidR="00246EB5">
        <w:rPr>
          <w:rFonts w:ascii="Times New Roman" w:hAnsi="Times New Roman" w:cs="Times New Roman"/>
          <w:b/>
        </w:rPr>
        <w:t>Cadina</w:t>
      </w:r>
      <w:proofErr w:type="spellEnd"/>
      <w:r w:rsidR="00246EB5">
        <w:rPr>
          <w:rFonts w:ascii="Times New Roman" w:hAnsi="Times New Roman" w:cs="Times New Roman"/>
          <w:b/>
        </w:rPr>
        <w:t xml:space="preserve"> </w:t>
      </w:r>
      <w:proofErr w:type="spellStart"/>
      <w:r w:rsidRPr="00246EB5">
        <w:rPr>
          <w:rFonts w:ascii="Times New Roman" w:hAnsi="Times New Roman" w:cs="Times New Roman"/>
          <w:b/>
        </w:rPr>
        <w:t>Palachi</w:t>
      </w:r>
      <w:proofErr w:type="spellEnd"/>
      <w:r w:rsidRPr="00246EB5">
        <w:rPr>
          <w:rFonts w:ascii="Times New Roman" w:hAnsi="Times New Roman" w:cs="Times New Roman"/>
          <w:b/>
        </w:rPr>
        <w:t>.</w:t>
      </w:r>
    </w:p>
    <w:p w:rsidR="00716609" w:rsidRPr="0001272C" w:rsidRDefault="002B1B40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BC5EEE">
        <w:rPr>
          <w:rFonts w:ascii="Times New Roman" w:hAnsi="Times New Roman" w:cs="Times New Roman"/>
        </w:rPr>
        <w:t>Se acepta el plan y su incorporación pero se hace notar que detalle una bibliografía específica y que fortalezca el grupo de investigación en el cual se incorpora.</w:t>
      </w:r>
      <w:r w:rsidRPr="0001272C">
        <w:rPr>
          <w:rFonts w:ascii="Times New Roman" w:hAnsi="Times New Roman" w:cs="Times New Roman"/>
        </w:rPr>
        <w:t xml:space="preserve"> </w:t>
      </w:r>
    </w:p>
    <w:p w:rsidR="00246EB5" w:rsidRDefault="002B1B40" w:rsidP="0001272C">
      <w:pPr>
        <w:spacing w:line="360" w:lineRule="auto"/>
        <w:jc w:val="both"/>
        <w:rPr>
          <w:rFonts w:ascii="Times New Roman" w:hAnsi="Times New Roman" w:cs="Times New Roman"/>
        </w:rPr>
      </w:pPr>
      <w:r w:rsidRPr="00246EB5">
        <w:rPr>
          <w:rFonts w:ascii="Times New Roman" w:hAnsi="Times New Roman" w:cs="Times New Roman"/>
          <w:b/>
        </w:rPr>
        <w:t>Otros temas propuestos en la reunión</w:t>
      </w:r>
      <w:r w:rsidR="00720530" w:rsidRPr="0001272C">
        <w:rPr>
          <w:rFonts w:ascii="Times New Roman" w:hAnsi="Times New Roman" w:cs="Times New Roman"/>
        </w:rPr>
        <w:t xml:space="preserve"> </w:t>
      </w:r>
    </w:p>
    <w:p w:rsidR="00BF2D0B" w:rsidRPr="00246EB5" w:rsidRDefault="00BF2D0B" w:rsidP="00246EB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EB5">
        <w:rPr>
          <w:rFonts w:ascii="Times New Roman" w:hAnsi="Times New Roman" w:cs="Times New Roman"/>
        </w:rPr>
        <w:t>Se advierte sobre los avisos</w:t>
      </w:r>
      <w:r w:rsidR="00246EB5" w:rsidRPr="00246EB5">
        <w:rPr>
          <w:rFonts w:ascii="Times New Roman" w:hAnsi="Times New Roman" w:cs="Times New Roman"/>
        </w:rPr>
        <w:t xml:space="preserve"> de ausencia </w:t>
      </w:r>
      <w:r w:rsidRPr="00246EB5">
        <w:rPr>
          <w:rFonts w:ascii="Times New Roman" w:hAnsi="Times New Roman" w:cs="Times New Roman"/>
        </w:rPr>
        <w:t>sobre la hora, recordando el acuerdo de nombramiento de suplente</w:t>
      </w:r>
      <w:r w:rsidR="00246EB5" w:rsidRPr="00246EB5">
        <w:rPr>
          <w:rFonts w:ascii="Times New Roman" w:hAnsi="Times New Roman" w:cs="Times New Roman"/>
        </w:rPr>
        <w:t>s</w:t>
      </w:r>
      <w:r w:rsidRPr="00246EB5">
        <w:rPr>
          <w:rFonts w:ascii="Times New Roman" w:hAnsi="Times New Roman" w:cs="Times New Roman"/>
        </w:rPr>
        <w:t xml:space="preserve"> para lograr</w:t>
      </w:r>
      <w:r w:rsidR="00246EB5" w:rsidRPr="00246EB5">
        <w:rPr>
          <w:rFonts w:ascii="Times New Roman" w:hAnsi="Times New Roman" w:cs="Times New Roman"/>
        </w:rPr>
        <w:t xml:space="preserve"> obtener</w:t>
      </w:r>
      <w:r w:rsidRPr="00246EB5">
        <w:rPr>
          <w:rFonts w:ascii="Times New Roman" w:hAnsi="Times New Roman" w:cs="Times New Roman"/>
        </w:rPr>
        <w:t xml:space="preserve"> quórum. El Director se compromete a comunicarles a los ausentes este pedido. Se recuerda que los suplentes pueden ser cambiantes.</w:t>
      </w:r>
    </w:p>
    <w:p w:rsidR="00BF2D0B" w:rsidRPr="00246EB5" w:rsidRDefault="00BF2D0B" w:rsidP="00246EB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EB5">
        <w:rPr>
          <w:rFonts w:ascii="Times New Roman" w:hAnsi="Times New Roman" w:cs="Times New Roman"/>
        </w:rPr>
        <w:t xml:space="preserve">Se comunica el presupuesto aprobado por UNL para la compra de los muebles de la biblioteca de IHUCSO. </w:t>
      </w:r>
    </w:p>
    <w:p w:rsidR="00163F04" w:rsidRPr="00BC5EEE" w:rsidRDefault="00BF2D0B" w:rsidP="00246EB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EB5">
        <w:rPr>
          <w:rFonts w:ascii="Times New Roman" w:hAnsi="Times New Roman" w:cs="Times New Roman"/>
        </w:rPr>
        <w:t xml:space="preserve">Se hace un resumen de la reunión con la Secretaría de </w:t>
      </w:r>
      <w:r w:rsidR="00246EB5">
        <w:rPr>
          <w:rFonts w:ascii="Times New Roman" w:hAnsi="Times New Roman" w:cs="Times New Roman"/>
        </w:rPr>
        <w:t>Planeamiento y Gestión Académica</w:t>
      </w:r>
      <w:r w:rsidR="00F63ABE" w:rsidRPr="00246EB5">
        <w:rPr>
          <w:rFonts w:ascii="Times New Roman" w:hAnsi="Times New Roman" w:cs="Times New Roman"/>
        </w:rPr>
        <w:t xml:space="preserve">, la Secretaría de Ciencia, Arte y Tecnología y las Secretarías de Investigación de cada </w:t>
      </w:r>
      <w:r w:rsidR="00F63ABE" w:rsidRPr="00246EB5">
        <w:rPr>
          <w:rFonts w:ascii="Times New Roman" w:hAnsi="Times New Roman" w:cs="Times New Roman"/>
        </w:rPr>
        <w:lastRenderedPageBreak/>
        <w:t xml:space="preserve">facultad </w:t>
      </w:r>
      <w:r w:rsidRPr="00246EB5">
        <w:rPr>
          <w:rFonts w:ascii="Times New Roman" w:hAnsi="Times New Roman" w:cs="Times New Roman"/>
        </w:rPr>
        <w:t>en la cual asisti</w:t>
      </w:r>
      <w:r w:rsidR="00246EB5">
        <w:rPr>
          <w:rFonts w:ascii="Times New Roman" w:hAnsi="Times New Roman" w:cs="Times New Roman"/>
        </w:rPr>
        <w:t>eron</w:t>
      </w:r>
      <w:r w:rsidRPr="00246EB5">
        <w:rPr>
          <w:rFonts w:ascii="Times New Roman" w:hAnsi="Times New Roman" w:cs="Times New Roman"/>
        </w:rPr>
        <w:t xml:space="preserve"> el </w:t>
      </w:r>
      <w:r w:rsidR="00246EB5">
        <w:rPr>
          <w:rFonts w:ascii="Times New Roman" w:hAnsi="Times New Roman" w:cs="Times New Roman"/>
        </w:rPr>
        <w:t>D</w:t>
      </w:r>
      <w:r w:rsidRPr="00246EB5">
        <w:rPr>
          <w:rFonts w:ascii="Times New Roman" w:hAnsi="Times New Roman" w:cs="Times New Roman"/>
        </w:rPr>
        <w:t xml:space="preserve">irector y la Dra. Adriana Gonzalo. </w:t>
      </w:r>
      <w:r w:rsidR="00F63ABE" w:rsidRPr="00246EB5">
        <w:rPr>
          <w:rFonts w:ascii="Times New Roman" w:hAnsi="Times New Roman" w:cs="Times New Roman"/>
        </w:rPr>
        <w:t>No hubo propuestas concretas pero se consideró solucionar cuestiones de Recursos Humanos, las cuales el Instituto aboga por fortalecer</w:t>
      </w:r>
      <w:r w:rsidR="00F65472" w:rsidRPr="00246EB5">
        <w:rPr>
          <w:rFonts w:ascii="Times New Roman" w:hAnsi="Times New Roman" w:cs="Times New Roman"/>
        </w:rPr>
        <w:t xml:space="preserve"> ya que no se pueden radicar una vez terminadas sus becas</w:t>
      </w:r>
      <w:r w:rsidR="00F63ABE" w:rsidRPr="00246EB5">
        <w:rPr>
          <w:rFonts w:ascii="Times New Roman" w:hAnsi="Times New Roman" w:cs="Times New Roman"/>
        </w:rPr>
        <w:t>.</w:t>
      </w:r>
      <w:r w:rsidR="00F65472" w:rsidRPr="00246EB5">
        <w:rPr>
          <w:rFonts w:ascii="Times New Roman" w:hAnsi="Times New Roman" w:cs="Times New Roman"/>
        </w:rPr>
        <w:t xml:space="preserve"> La Dra. Cintia </w:t>
      </w:r>
      <w:proofErr w:type="spellStart"/>
      <w:r w:rsidR="00F65472" w:rsidRPr="00246EB5">
        <w:rPr>
          <w:rFonts w:ascii="Times New Roman" w:hAnsi="Times New Roman" w:cs="Times New Roman"/>
        </w:rPr>
        <w:t>Carrió</w:t>
      </w:r>
      <w:proofErr w:type="spellEnd"/>
      <w:r w:rsidR="00F65472" w:rsidRPr="00246EB5">
        <w:rPr>
          <w:rFonts w:ascii="Times New Roman" w:hAnsi="Times New Roman" w:cs="Times New Roman"/>
        </w:rPr>
        <w:t xml:space="preserve"> propone elevar un documento para obtener respuestas concretas y expedirse a lo </w:t>
      </w:r>
      <w:r w:rsidR="00F65472" w:rsidRPr="00BC5EEE">
        <w:rPr>
          <w:rFonts w:ascii="Times New Roman" w:hAnsi="Times New Roman" w:cs="Times New Roman"/>
        </w:rPr>
        <w:t>solicitado debido a que la reunión no tuvo un intercambio favorable. El Dr. Mie propone abrir dos cargos de investigador temporales o la necesidad de becas para el Instituto o investigador. El director resuelve convocar otra reunión</w:t>
      </w:r>
      <w:r w:rsidR="00056B38" w:rsidRPr="00BC5EEE">
        <w:rPr>
          <w:rFonts w:ascii="Times New Roman" w:hAnsi="Times New Roman" w:cs="Times New Roman"/>
        </w:rPr>
        <w:t xml:space="preserve"> en la que puedan plantear propuestas concretas y resolver cuestiones elevadas por escrito</w:t>
      </w:r>
      <w:r w:rsidR="00246EB5" w:rsidRPr="00BC5EEE">
        <w:rPr>
          <w:rFonts w:ascii="Times New Roman" w:hAnsi="Times New Roman" w:cs="Times New Roman"/>
        </w:rPr>
        <w:t>, tanto a la Secretaría de Ciencia, Arte y Conocimiento como a la Secretaría de Planeamiento y Gestión Académica, p</w:t>
      </w:r>
      <w:r w:rsidR="003B016B" w:rsidRPr="00BC5EEE">
        <w:rPr>
          <w:rFonts w:ascii="Times New Roman" w:hAnsi="Times New Roman" w:cs="Times New Roman"/>
        </w:rPr>
        <w:t xml:space="preserve">eticionando respuestas </w:t>
      </w:r>
      <w:r w:rsidR="00246EB5" w:rsidRPr="00BC5EEE">
        <w:rPr>
          <w:rFonts w:ascii="Times New Roman" w:hAnsi="Times New Roman" w:cs="Times New Roman"/>
        </w:rPr>
        <w:t>definitorias</w:t>
      </w:r>
      <w:r w:rsidR="003B016B" w:rsidRPr="00BC5EEE">
        <w:rPr>
          <w:rFonts w:ascii="Times New Roman" w:hAnsi="Times New Roman" w:cs="Times New Roman"/>
        </w:rPr>
        <w:t>. La nota a elevar se realizará en conjunto mediante correcciones.</w:t>
      </w:r>
      <w:r w:rsidR="00246EB5" w:rsidRPr="00BC5EEE">
        <w:rPr>
          <w:rFonts w:ascii="Times New Roman" w:hAnsi="Times New Roman" w:cs="Times New Roman"/>
        </w:rPr>
        <w:t xml:space="preserve"> </w:t>
      </w:r>
      <w:r w:rsidR="00A603B5" w:rsidRPr="00BC5EEE">
        <w:rPr>
          <w:rFonts w:ascii="Times New Roman" w:hAnsi="Times New Roman" w:cs="Times New Roman"/>
        </w:rPr>
        <w:t xml:space="preserve">Proponer la dirección de </w:t>
      </w:r>
      <w:proofErr w:type="spellStart"/>
      <w:r w:rsidR="00A603B5" w:rsidRPr="00BC5EEE">
        <w:rPr>
          <w:rFonts w:ascii="Times New Roman" w:hAnsi="Times New Roman" w:cs="Times New Roman"/>
        </w:rPr>
        <w:t>Cientibecas</w:t>
      </w:r>
      <w:proofErr w:type="spellEnd"/>
      <w:r w:rsidR="00A603B5" w:rsidRPr="00BC5EEE">
        <w:rPr>
          <w:rFonts w:ascii="Times New Roman" w:hAnsi="Times New Roman" w:cs="Times New Roman"/>
        </w:rPr>
        <w:t>.</w:t>
      </w:r>
    </w:p>
    <w:p w:rsidR="003B18FE" w:rsidRDefault="00F63ABE" w:rsidP="001054C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054CB">
        <w:rPr>
          <w:rFonts w:ascii="Times New Roman" w:hAnsi="Times New Roman" w:cs="Times New Roman"/>
        </w:rPr>
        <w:t>La Dra. Gonzalo, propone plantear a UNL la implementación de un sistema de becas en sociales y humanidades, para estudiantes avanzados donde se solvente el pago de matrículas y lograr formar doctores fuera de cargos docentes. A su vez, solicitar explícitamente para la apertura de cargos docentes en el Consejo Directivo de FHUC y lograr apertura de planta docente para incorporar cargos de personas que estudien en Humanidades.</w:t>
      </w:r>
    </w:p>
    <w:p w:rsidR="001054CB" w:rsidRPr="001054CB" w:rsidRDefault="001054CB" w:rsidP="001054CB">
      <w:pPr>
        <w:spacing w:line="360" w:lineRule="auto"/>
        <w:jc w:val="both"/>
        <w:rPr>
          <w:rFonts w:ascii="Times New Roman" w:hAnsi="Times New Roman" w:cs="Times New Roman"/>
        </w:rPr>
      </w:pPr>
      <w:r w:rsidRPr="00DD36BA">
        <w:rPr>
          <w:rFonts w:ascii="Times New Roman" w:hAnsi="Times New Roman" w:cs="Times New Roman"/>
        </w:rPr>
        <w:t>A las 12:</w:t>
      </w:r>
      <w:r>
        <w:rPr>
          <w:rFonts w:ascii="Times New Roman" w:hAnsi="Times New Roman" w:cs="Times New Roman"/>
        </w:rPr>
        <w:t>22</w:t>
      </w:r>
      <w:r w:rsidRPr="00DD36BA">
        <w:rPr>
          <w:rFonts w:ascii="Times New Roman" w:hAnsi="Times New Roman" w:cs="Times New Roman"/>
        </w:rPr>
        <w:t xml:space="preserve"> horas se da por finalizada la reunión.</w:t>
      </w:r>
    </w:p>
    <w:p w:rsidR="003B18FE" w:rsidRPr="0001272C" w:rsidRDefault="003B18FE" w:rsidP="000127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B18FE" w:rsidRPr="0001272C" w:rsidSect="005D6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35E6"/>
    <w:multiLevelType w:val="hybridMultilevel"/>
    <w:tmpl w:val="55DE830A"/>
    <w:lvl w:ilvl="0" w:tplc="7688C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504"/>
    <w:rsid w:val="0000225D"/>
    <w:rsid w:val="00005C9E"/>
    <w:rsid w:val="0001093B"/>
    <w:rsid w:val="0001272C"/>
    <w:rsid w:val="00056B38"/>
    <w:rsid w:val="000B53F9"/>
    <w:rsid w:val="001054CB"/>
    <w:rsid w:val="00140D70"/>
    <w:rsid w:val="00163F04"/>
    <w:rsid w:val="00246EB5"/>
    <w:rsid w:val="002B1B40"/>
    <w:rsid w:val="00300114"/>
    <w:rsid w:val="003B016B"/>
    <w:rsid w:val="003B18FE"/>
    <w:rsid w:val="00427E04"/>
    <w:rsid w:val="00430CD3"/>
    <w:rsid w:val="00517079"/>
    <w:rsid w:val="00517EAC"/>
    <w:rsid w:val="00524190"/>
    <w:rsid w:val="005D6D10"/>
    <w:rsid w:val="00620203"/>
    <w:rsid w:val="00716609"/>
    <w:rsid w:val="00720530"/>
    <w:rsid w:val="007B24F4"/>
    <w:rsid w:val="008237DF"/>
    <w:rsid w:val="008C2B1C"/>
    <w:rsid w:val="00A603B5"/>
    <w:rsid w:val="00AD707C"/>
    <w:rsid w:val="00B4206A"/>
    <w:rsid w:val="00B66504"/>
    <w:rsid w:val="00BA2F0E"/>
    <w:rsid w:val="00BB05FE"/>
    <w:rsid w:val="00BC5EEE"/>
    <w:rsid w:val="00BE08CE"/>
    <w:rsid w:val="00BF2D0B"/>
    <w:rsid w:val="00D1535A"/>
    <w:rsid w:val="00D33B4A"/>
    <w:rsid w:val="00DA4EE5"/>
    <w:rsid w:val="00EC504B"/>
    <w:rsid w:val="00F63ABE"/>
    <w:rsid w:val="00F6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CyT Mod 06</cp:lastModifiedBy>
  <cp:revision>7</cp:revision>
  <dcterms:created xsi:type="dcterms:W3CDTF">2019-06-06T15:22:00Z</dcterms:created>
  <dcterms:modified xsi:type="dcterms:W3CDTF">2019-06-27T14:23:00Z</dcterms:modified>
</cp:coreProperties>
</file>